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EF84" w14:textId="77777777" w:rsidR="00B0008A" w:rsidRDefault="00B0008A" w:rsidP="004F7C4C">
      <w:pPr>
        <w:rPr>
          <w:rFonts w:ascii="Helvetica LT Std Light" w:hAnsi="Helvetica LT Std Light"/>
          <w:sz w:val="36"/>
          <w:szCs w:val="36"/>
        </w:rPr>
      </w:pPr>
      <w:bookmarkStart w:id="0" w:name="_GoBack"/>
      <w:bookmarkEnd w:id="0"/>
    </w:p>
    <w:p w14:paraId="3A4296BC" w14:textId="77777777" w:rsidR="00B0008A" w:rsidRDefault="00B0008A" w:rsidP="004F7C4C">
      <w:pPr>
        <w:rPr>
          <w:rFonts w:ascii="Helvetica LT Std Light" w:hAnsi="Helvetica LT Std Light"/>
          <w:sz w:val="48"/>
          <w:szCs w:val="48"/>
        </w:rPr>
      </w:pPr>
    </w:p>
    <w:p w14:paraId="279D86D6" w14:textId="77777777" w:rsidR="00B0008A" w:rsidRDefault="00B0008A" w:rsidP="00B0008A">
      <w:pPr>
        <w:jc w:val="center"/>
        <w:rPr>
          <w:rFonts w:ascii="Helvetica LT Std Light" w:hAnsi="Helvetica LT Std Light"/>
          <w:sz w:val="48"/>
          <w:szCs w:val="48"/>
        </w:rPr>
      </w:pPr>
    </w:p>
    <w:p w14:paraId="614A7FBB" w14:textId="77777777" w:rsidR="00B0008A" w:rsidRDefault="00B0008A" w:rsidP="00B0008A">
      <w:pPr>
        <w:jc w:val="center"/>
        <w:rPr>
          <w:rFonts w:ascii="Helvetica LT Std Light" w:hAnsi="Helvetica LT Std Light"/>
          <w:sz w:val="48"/>
          <w:szCs w:val="48"/>
        </w:rPr>
      </w:pPr>
    </w:p>
    <w:p w14:paraId="0213076C" w14:textId="77777777" w:rsidR="00B0008A" w:rsidRPr="00A12734" w:rsidRDefault="004F7C4C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  <w:r w:rsidRPr="00A12734">
        <w:rPr>
          <w:rFonts w:ascii="Helvetica LT Std Light" w:hAnsi="Helvetica LT Std Light"/>
          <w:b/>
          <w:sz w:val="48"/>
          <w:szCs w:val="48"/>
        </w:rPr>
        <w:t>TOWN OF PORT HEDLAND</w:t>
      </w:r>
    </w:p>
    <w:p w14:paraId="2F106F96" w14:textId="77777777" w:rsidR="00B0008A" w:rsidRPr="00A12734" w:rsidRDefault="00B0008A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</w:p>
    <w:p w14:paraId="24958D8F" w14:textId="77777777" w:rsidR="004F7C4C" w:rsidRPr="00A12734" w:rsidRDefault="004F7C4C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  <w:r w:rsidRPr="00A12734">
        <w:rPr>
          <w:rFonts w:ascii="Helvetica LT Std Light" w:hAnsi="Helvetica LT Std Light"/>
          <w:b/>
          <w:sz w:val="48"/>
          <w:szCs w:val="48"/>
        </w:rPr>
        <w:t>VEHICLE CROSSOVER SPECIFICATIONS</w:t>
      </w:r>
    </w:p>
    <w:p w14:paraId="18647D0B" w14:textId="77777777" w:rsidR="00B0008A" w:rsidRPr="00A12734" w:rsidRDefault="00B0008A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</w:p>
    <w:p w14:paraId="621DDD85" w14:textId="77777777" w:rsidR="00B0008A" w:rsidRPr="00A12734" w:rsidRDefault="004F7C4C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  <w:r w:rsidRPr="00A12734">
        <w:rPr>
          <w:rFonts w:ascii="Helvetica LT Std Light" w:hAnsi="Helvetica LT Std Light"/>
          <w:b/>
          <w:sz w:val="48"/>
          <w:szCs w:val="48"/>
        </w:rPr>
        <w:t>RESIDENTIAL</w:t>
      </w:r>
    </w:p>
    <w:p w14:paraId="2EC81EF2" w14:textId="77777777" w:rsidR="00B0008A" w:rsidRPr="00A12734" w:rsidRDefault="004F7C4C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  <w:r w:rsidRPr="00A12734">
        <w:rPr>
          <w:rFonts w:ascii="Helvetica LT Std Light" w:hAnsi="Helvetica LT Std Light"/>
          <w:b/>
          <w:sz w:val="48"/>
          <w:szCs w:val="48"/>
        </w:rPr>
        <w:t>AND</w:t>
      </w:r>
    </w:p>
    <w:p w14:paraId="4E57E568" w14:textId="77777777" w:rsidR="004F7C4C" w:rsidRDefault="004F7C4C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  <w:r w:rsidRPr="00A12734">
        <w:rPr>
          <w:rFonts w:ascii="Helvetica LT Std Light" w:hAnsi="Helvetica LT Std Light"/>
          <w:b/>
          <w:sz w:val="48"/>
          <w:szCs w:val="48"/>
        </w:rPr>
        <w:t>COMMERCIAL</w:t>
      </w:r>
    </w:p>
    <w:p w14:paraId="1D08A92A" w14:textId="77777777" w:rsidR="00B026B4" w:rsidRDefault="00B026B4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</w:p>
    <w:p w14:paraId="704E76B0" w14:textId="77777777" w:rsidR="00B026B4" w:rsidRDefault="00B026B4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</w:p>
    <w:p w14:paraId="0D2C3441" w14:textId="77777777" w:rsidR="00B026B4" w:rsidRDefault="00B026B4" w:rsidP="00B0008A">
      <w:pPr>
        <w:jc w:val="center"/>
        <w:rPr>
          <w:rFonts w:ascii="Helvetica LT Std Light" w:hAnsi="Helvetica LT Std Light"/>
          <w:b/>
          <w:sz w:val="48"/>
          <w:szCs w:val="48"/>
        </w:rPr>
      </w:pPr>
    </w:p>
    <w:p w14:paraId="73DD4DE5" w14:textId="77777777" w:rsidR="00B026B4" w:rsidRDefault="00B026B4" w:rsidP="00B0008A">
      <w:pPr>
        <w:jc w:val="center"/>
        <w:rPr>
          <w:rFonts w:ascii="Helvetica LT Std Light" w:hAnsi="Helvetica LT Std Light"/>
          <w:b/>
        </w:rPr>
      </w:pPr>
    </w:p>
    <w:p w14:paraId="0C023172" w14:textId="77777777" w:rsidR="00B026B4" w:rsidRPr="00B026B4" w:rsidRDefault="00B026B4" w:rsidP="00B0008A">
      <w:pPr>
        <w:jc w:val="center"/>
        <w:rPr>
          <w:rFonts w:ascii="Helvetica LT Std Light" w:hAnsi="Helvetica LT Std Light"/>
          <w:b/>
        </w:rPr>
        <w:sectPr w:rsidR="00B026B4" w:rsidRPr="00B026B4" w:rsidSect="00504380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5"/>
        <w:gridCol w:w="2221"/>
      </w:tblGrid>
      <w:tr w:rsidR="002D187A" w:rsidRPr="002D187A" w14:paraId="7BDF17D4" w14:textId="77777777" w:rsidTr="002D187A">
        <w:tc>
          <w:tcPr>
            <w:tcW w:w="6795" w:type="dxa"/>
          </w:tcPr>
          <w:p w14:paraId="4B2FA194" w14:textId="77777777" w:rsidR="002D187A" w:rsidRPr="00B0008A" w:rsidRDefault="002D187A" w:rsidP="002F6FCF">
            <w:pPr>
              <w:rPr>
                <w:b/>
              </w:rPr>
            </w:pPr>
            <w:r w:rsidRPr="00B0008A">
              <w:rPr>
                <w:rFonts w:ascii="Helvetica LT Std Light" w:hAnsi="Helvetica LT Std Light"/>
                <w:b/>
              </w:rPr>
              <w:lastRenderedPageBreak/>
              <w:t>CONTENTS</w:t>
            </w:r>
          </w:p>
        </w:tc>
        <w:tc>
          <w:tcPr>
            <w:tcW w:w="2221" w:type="dxa"/>
          </w:tcPr>
          <w:p w14:paraId="7D568952" w14:textId="77777777" w:rsidR="002D187A" w:rsidRPr="00B0008A" w:rsidRDefault="002D187A" w:rsidP="00EE1B01">
            <w:pPr>
              <w:jc w:val="center"/>
              <w:rPr>
                <w:b/>
              </w:rPr>
            </w:pPr>
            <w:r w:rsidRPr="00B0008A">
              <w:rPr>
                <w:rFonts w:ascii="Helvetica LT Std Light" w:hAnsi="Helvetica LT Std Light"/>
                <w:b/>
              </w:rPr>
              <w:t>PAGE NO</w:t>
            </w:r>
          </w:p>
        </w:tc>
      </w:tr>
      <w:tr w:rsidR="002D187A" w:rsidRPr="002D187A" w14:paraId="3C0F3840" w14:textId="77777777" w:rsidTr="002D187A">
        <w:tc>
          <w:tcPr>
            <w:tcW w:w="6795" w:type="dxa"/>
          </w:tcPr>
          <w:p w14:paraId="38A228C3" w14:textId="77777777" w:rsidR="002D187A" w:rsidRPr="002D187A" w:rsidRDefault="00EE1B01" w:rsidP="002F6FCF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COVER PAGE </w:t>
            </w:r>
          </w:p>
        </w:tc>
        <w:tc>
          <w:tcPr>
            <w:tcW w:w="2221" w:type="dxa"/>
          </w:tcPr>
          <w:p w14:paraId="40028759" w14:textId="77777777" w:rsidR="002D187A" w:rsidRPr="002D187A" w:rsidRDefault="008076CD" w:rsidP="008076CD">
            <w:pPr>
              <w:ind w:left="402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      </w:t>
            </w:r>
            <w:r w:rsidR="00EE1B01">
              <w:rPr>
                <w:rFonts w:ascii="Helvetica LT Std Light" w:hAnsi="Helvetica LT Std Light"/>
              </w:rPr>
              <w:t>1</w:t>
            </w:r>
            <w:r>
              <w:rPr>
                <w:rFonts w:ascii="Helvetica LT Std Light" w:hAnsi="Helvetica LT Std Light"/>
              </w:rPr>
              <w:t xml:space="preserve"> -1</w:t>
            </w:r>
          </w:p>
        </w:tc>
      </w:tr>
      <w:tr w:rsidR="002D187A" w:rsidRPr="002D187A" w14:paraId="3D578B8D" w14:textId="77777777" w:rsidTr="002D187A">
        <w:tc>
          <w:tcPr>
            <w:tcW w:w="6795" w:type="dxa"/>
          </w:tcPr>
          <w:p w14:paraId="2EEDBDB4" w14:textId="77777777" w:rsidR="002D187A" w:rsidRPr="002D187A" w:rsidRDefault="007F7706" w:rsidP="002F6FCF">
            <w:pPr>
              <w:jc w:val="both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 xml:space="preserve">CONTENT  AND </w:t>
            </w:r>
            <w:r w:rsidR="002D187A" w:rsidRPr="002D187A">
              <w:rPr>
                <w:rFonts w:ascii="Helvetica LT Std Light" w:hAnsi="Helvetica LT Std Light"/>
                <w:b/>
              </w:rPr>
              <w:t>GLOSSARY</w:t>
            </w:r>
          </w:p>
        </w:tc>
        <w:tc>
          <w:tcPr>
            <w:tcW w:w="2221" w:type="dxa"/>
          </w:tcPr>
          <w:p w14:paraId="71935CAF" w14:textId="77777777" w:rsidR="002D187A" w:rsidRPr="002D187A" w:rsidRDefault="00EE1B01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2</w:t>
            </w:r>
          </w:p>
        </w:tc>
      </w:tr>
      <w:tr w:rsidR="002D187A" w:rsidRPr="002D187A" w14:paraId="655CB368" w14:textId="77777777" w:rsidTr="002D187A">
        <w:tc>
          <w:tcPr>
            <w:tcW w:w="6795" w:type="dxa"/>
          </w:tcPr>
          <w:p w14:paraId="6291824D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>OBJECTIVE</w:t>
            </w:r>
          </w:p>
        </w:tc>
        <w:tc>
          <w:tcPr>
            <w:tcW w:w="2221" w:type="dxa"/>
          </w:tcPr>
          <w:p w14:paraId="0340BB43" w14:textId="77777777" w:rsidR="002D187A" w:rsidRPr="002D187A" w:rsidRDefault="00EE1B01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3</w:t>
            </w:r>
          </w:p>
        </w:tc>
      </w:tr>
      <w:tr w:rsidR="002D187A" w:rsidRPr="002D187A" w14:paraId="19F0EDD3" w14:textId="77777777" w:rsidTr="002D187A">
        <w:tc>
          <w:tcPr>
            <w:tcW w:w="6795" w:type="dxa"/>
          </w:tcPr>
          <w:p w14:paraId="305B9438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>PURPOSE</w:t>
            </w:r>
          </w:p>
        </w:tc>
        <w:tc>
          <w:tcPr>
            <w:tcW w:w="2221" w:type="dxa"/>
          </w:tcPr>
          <w:p w14:paraId="4452075A" w14:textId="77777777" w:rsidR="002D187A" w:rsidRPr="002D187A" w:rsidRDefault="00EE1B01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3</w:t>
            </w:r>
          </w:p>
        </w:tc>
      </w:tr>
      <w:tr w:rsidR="002D187A" w:rsidRPr="002D187A" w14:paraId="74E30C87" w14:textId="77777777" w:rsidTr="002D187A">
        <w:tc>
          <w:tcPr>
            <w:tcW w:w="6795" w:type="dxa"/>
          </w:tcPr>
          <w:p w14:paraId="4AE0813B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 xml:space="preserve">PROCEDURE </w:t>
            </w:r>
          </w:p>
        </w:tc>
        <w:tc>
          <w:tcPr>
            <w:tcW w:w="2221" w:type="dxa"/>
          </w:tcPr>
          <w:p w14:paraId="21CA9C83" w14:textId="77777777" w:rsidR="002D187A" w:rsidRPr="002D187A" w:rsidRDefault="008076CD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3</w:t>
            </w:r>
          </w:p>
        </w:tc>
      </w:tr>
      <w:tr w:rsidR="002D187A" w:rsidRPr="002D187A" w14:paraId="1D1357D4" w14:textId="77777777" w:rsidTr="002D187A">
        <w:tc>
          <w:tcPr>
            <w:tcW w:w="6795" w:type="dxa"/>
          </w:tcPr>
          <w:p w14:paraId="45648710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>APPLICATION</w:t>
            </w:r>
            <w:r w:rsidR="008076CD">
              <w:rPr>
                <w:rFonts w:ascii="Helvetica LT Std Light" w:hAnsi="Helvetica LT Std Light"/>
                <w:b/>
              </w:rPr>
              <w:t xml:space="preserve"> REQUIREMENTS </w:t>
            </w:r>
          </w:p>
        </w:tc>
        <w:tc>
          <w:tcPr>
            <w:tcW w:w="2221" w:type="dxa"/>
          </w:tcPr>
          <w:p w14:paraId="3C9E3992" w14:textId="77777777" w:rsidR="002D187A" w:rsidRPr="002D187A" w:rsidRDefault="008076CD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3</w:t>
            </w:r>
          </w:p>
        </w:tc>
      </w:tr>
      <w:tr w:rsidR="002D187A" w:rsidRPr="002D187A" w14:paraId="36B8A1E8" w14:textId="77777777" w:rsidTr="002D187A">
        <w:tc>
          <w:tcPr>
            <w:tcW w:w="6795" w:type="dxa"/>
          </w:tcPr>
          <w:p w14:paraId="0A1D25ED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>ASSESSMENT</w:t>
            </w:r>
          </w:p>
        </w:tc>
        <w:tc>
          <w:tcPr>
            <w:tcW w:w="2221" w:type="dxa"/>
          </w:tcPr>
          <w:p w14:paraId="1B44BAA2" w14:textId="77777777" w:rsidR="002D187A" w:rsidRPr="002D187A" w:rsidRDefault="008076CD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3</w:t>
            </w:r>
          </w:p>
        </w:tc>
      </w:tr>
      <w:tr w:rsidR="002D187A" w:rsidRPr="002D187A" w14:paraId="647FD3A3" w14:textId="77777777" w:rsidTr="002D187A">
        <w:tc>
          <w:tcPr>
            <w:tcW w:w="6795" w:type="dxa"/>
          </w:tcPr>
          <w:p w14:paraId="64281EF1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 xml:space="preserve">BOND </w:t>
            </w:r>
          </w:p>
        </w:tc>
        <w:tc>
          <w:tcPr>
            <w:tcW w:w="2221" w:type="dxa"/>
          </w:tcPr>
          <w:p w14:paraId="7237DF56" w14:textId="77777777" w:rsidR="002D187A" w:rsidRPr="002D187A" w:rsidRDefault="008076CD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3</w:t>
            </w:r>
          </w:p>
        </w:tc>
      </w:tr>
      <w:tr w:rsidR="002D187A" w:rsidRPr="002D187A" w14:paraId="44D928EF" w14:textId="77777777" w:rsidTr="002D187A">
        <w:tc>
          <w:tcPr>
            <w:tcW w:w="6795" w:type="dxa"/>
          </w:tcPr>
          <w:p w14:paraId="16E6F58D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 xml:space="preserve">CONTRACTOR RESPONSIBILITIES </w:t>
            </w:r>
          </w:p>
        </w:tc>
        <w:tc>
          <w:tcPr>
            <w:tcW w:w="2221" w:type="dxa"/>
          </w:tcPr>
          <w:p w14:paraId="3566D3D3" w14:textId="77777777" w:rsidR="002D187A" w:rsidRPr="002D187A" w:rsidRDefault="008076CD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4</w:t>
            </w:r>
          </w:p>
        </w:tc>
      </w:tr>
      <w:tr w:rsidR="002D187A" w:rsidRPr="002D187A" w14:paraId="4B6EC29C" w14:textId="77777777" w:rsidTr="002D187A">
        <w:tc>
          <w:tcPr>
            <w:tcW w:w="6795" w:type="dxa"/>
          </w:tcPr>
          <w:p w14:paraId="5A042626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</w:rPr>
            </w:pPr>
            <w:r w:rsidRPr="002D187A">
              <w:rPr>
                <w:rFonts w:ascii="Helvetica LT Std Light" w:hAnsi="Helvetica LT Std Light"/>
                <w:b/>
              </w:rPr>
              <w:t>LOCATION</w:t>
            </w:r>
          </w:p>
        </w:tc>
        <w:tc>
          <w:tcPr>
            <w:tcW w:w="2221" w:type="dxa"/>
          </w:tcPr>
          <w:p w14:paraId="6C386B06" w14:textId="77777777" w:rsidR="002D187A" w:rsidRPr="002D187A" w:rsidRDefault="008076CD" w:rsidP="00EE1B01">
            <w:pPr>
              <w:jc w:val="center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4</w:t>
            </w:r>
          </w:p>
        </w:tc>
      </w:tr>
      <w:tr w:rsidR="002D187A" w:rsidRPr="002D187A" w14:paraId="03D6E2F2" w14:textId="77777777" w:rsidTr="002D187A">
        <w:tc>
          <w:tcPr>
            <w:tcW w:w="6795" w:type="dxa"/>
          </w:tcPr>
          <w:p w14:paraId="732CB735" w14:textId="7A00EE80" w:rsidR="002D187A" w:rsidRPr="002D187A" w:rsidRDefault="002D187A" w:rsidP="00813A49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>CONSTRUCTION - (over drainage and footpath)</w:t>
            </w:r>
          </w:p>
        </w:tc>
        <w:tc>
          <w:tcPr>
            <w:tcW w:w="2221" w:type="dxa"/>
          </w:tcPr>
          <w:p w14:paraId="157D529C" w14:textId="77777777" w:rsidR="002D187A" w:rsidRPr="002D187A" w:rsidRDefault="007F7706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5</w:t>
            </w:r>
          </w:p>
        </w:tc>
      </w:tr>
      <w:tr w:rsidR="002D187A" w:rsidRPr="002D187A" w14:paraId="7B534F51" w14:textId="77777777" w:rsidTr="002D187A">
        <w:tc>
          <w:tcPr>
            <w:tcW w:w="6795" w:type="dxa"/>
          </w:tcPr>
          <w:p w14:paraId="65CD2133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>DIMENSIONS</w:t>
            </w:r>
          </w:p>
        </w:tc>
        <w:tc>
          <w:tcPr>
            <w:tcW w:w="2221" w:type="dxa"/>
          </w:tcPr>
          <w:p w14:paraId="097F7FB7" w14:textId="77777777" w:rsidR="002D187A" w:rsidRPr="002D187A" w:rsidRDefault="00675B70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5</w:t>
            </w:r>
          </w:p>
        </w:tc>
      </w:tr>
      <w:tr w:rsidR="002D187A" w:rsidRPr="002D187A" w14:paraId="173E83B7" w14:textId="77777777" w:rsidTr="002D187A">
        <w:tc>
          <w:tcPr>
            <w:tcW w:w="6795" w:type="dxa"/>
          </w:tcPr>
          <w:p w14:paraId="4616CD56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 xml:space="preserve">CONSTRUCTION OF A CONCRETE CROSSOVER </w:t>
            </w:r>
          </w:p>
        </w:tc>
        <w:tc>
          <w:tcPr>
            <w:tcW w:w="2221" w:type="dxa"/>
          </w:tcPr>
          <w:p w14:paraId="73D04045" w14:textId="77777777" w:rsidR="002D187A" w:rsidRPr="002D187A" w:rsidRDefault="008076CD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5</w:t>
            </w:r>
            <w:r w:rsidR="007F7706">
              <w:rPr>
                <w:rFonts w:ascii="Helvetica LT Std Light" w:hAnsi="Helvetica LT Std Light"/>
                <w:b/>
              </w:rPr>
              <w:t>-6</w:t>
            </w:r>
          </w:p>
        </w:tc>
      </w:tr>
      <w:tr w:rsidR="002D187A" w:rsidRPr="002D187A" w14:paraId="1A3226CF" w14:textId="77777777" w:rsidTr="002D187A">
        <w:tc>
          <w:tcPr>
            <w:tcW w:w="6795" w:type="dxa"/>
          </w:tcPr>
          <w:p w14:paraId="544FC5A4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 xml:space="preserve">CONSTRUCTION OF A BRICK PAVED CROSSOVER </w:t>
            </w:r>
          </w:p>
        </w:tc>
        <w:tc>
          <w:tcPr>
            <w:tcW w:w="2221" w:type="dxa"/>
          </w:tcPr>
          <w:p w14:paraId="135E0D55" w14:textId="77777777" w:rsidR="002D187A" w:rsidRPr="002D187A" w:rsidRDefault="007F7706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6-7</w:t>
            </w:r>
          </w:p>
        </w:tc>
      </w:tr>
      <w:tr w:rsidR="002D187A" w:rsidRPr="002D187A" w14:paraId="73557B7B" w14:textId="77777777" w:rsidTr="002D187A">
        <w:tc>
          <w:tcPr>
            <w:tcW w:w="6795" w:type="dxa"/>
          </w:tcPr>
          <w:p w14:paraId="11079E21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>CONCRETE APRON FOR BRICK PAVED CROSSOVER</w:t>
            </w:r>
          </w:p>
        </w:tc>
        <w:tc>
          <w:tcPr>
            <w:tcW w:w="2221" w:type="dxa"/>
          </w:tcPr>
          <w:p w14:paraId="6C4A240A" w14:textId="77777777" w:rsidR="002D187A" w:rsidRPr="002D187A" w:rsidRDefault="007F7706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7</w:t>
            </w:r>
          </w:p>
        </w:tc>
      </w:tr>
      <w:tr w:rsidR="002D187A" w:rsidRPr="002D187A" w14:paraId="00683089" w14:textId="77777777" w:rsidTr="002D187A">
        <w:tc>
          <w:tcPr>
            <w:tcW w:w="6795" w:type="dxa"/>
          </w:tcPr>
          <w:p w14:paraId="316F1499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 xml:space="preserve">CONSTRUCTION OF AN ASPHALT CROSSOVER </w:t>
            </w:r>
          </w:p>
        </w:tc>
        <w:tc>
          <w:tcPr>
            <w:tcW w:w="2221" w:type="dxa"/>
          </w:tcPr>
          <w:p w14:paraId="0D75EF40" w14:textId="77777777" w:rsidR="002D187A" w:rsidRPr="002D187A" w:rsidRDefault="007F7706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7</w:t>
            </w:r>
          </w:p>
        </w:tc>
      </w:tr>
      <w:tr w:rsidR="002D187A" w:rsidRPr="002D187A" w14:paraId="238FD184" w14:textId="77777777" w:rsidTr="002D187A">
        <w:tc>
          <w:tcPr>
            <w:tcW w:w="6795" w:type="dxa"/>
          </w:tcPr>
          <w:p w14:paraId="381AB9C8" w14:textId="77777777" w:rsidR="002D187A" w:rsidRPr="002D187A" w:rsidRDefault="002D187A" w:rsidP="002F6FCF">
            <w:pPr>
              <w:jc w:val="both"/>
              <w:rPr>
                <w:rFonts w:ascii="Helvetica LT Std Light" w:hAnsi="Helvetica LT Std Light"/>
                <w:b/>
              </w:rPr>
            </w:pPr>
            <w:r w:rsidRPr="002D187A">
              <w:rPr>
                <w:rFonts w:ascii="Helvetica LT Std Light" w:hAnsi="Helvetica LT Std Light"/>
                <w:b/>
              </w:rPr>
              <w:t xml:space="preserve">DRAWINGS </w:t>
            </w:r>
          </w:p>
        </w:tc>
        <w:tc>
          <w:tcPr>
            <w:tcW w:w="2221" w:type="dxa"/>
          </w:tcPr>
          <w:p w14:paraId="74560878" w14:textId="3054FF8E" w:rsidR="002D187A" w:rsidRPr="002D187A" w:rsidRDefault="007F7706" w:rsidP="00F32106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8</w:t>
            </w:r>
            <w:r w:rsidR="00F32106">
              <w:rPr>
                <w:rFonts w:ascii="Helvetica LT Std Light" w:hAnsi="Helvetica LT Std Light"/>
                <w:b/>
              </w:rPr>
              <w:t xml:space="preserve"> - 19</w:t>
            </w:r>
          </w:p>
        </w:tc>
      </w:tr>
      <w:tr w:rsidR="002D187A" w:rsidRPr="002D187A" w14:paraId="0CA20701" w14:textId="77777777" w:rsidTr="002D187A">
        <w:tc>
          <w:tcPr>
            <w:tcW w:w="6795" w:type="dxa"/>
          </w:tcPr>
          <w:p w14:paraId="5F657A69" w14:textId="77777777" w:rsidR="002D187A" w:rsidRPr="002D187A" w:rsidRDefault="008076CD" w:rsidP="002F6FCF">
            <w:pPr>
              <w:jc w:val="both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 xml:space="preserve">APPLICATION FORM </w:t>
            </w:r>
          </w:p>
        </w:tc>
        <w:tc>
          <w:tcPr>
            <w:tcW w:w="2221" w:type="dxa"/>
          </w:tcPr>
          <w:p w14:paraId="5315F698" w14:textId="10F56BAE" w:rsidR="002D187A" w:rsidRPr="002D187A" w:rsidRDefault="00F32106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20</w:t>
            </w:r>
          </w:p>
        </w:tc>
      </w:tr>
      <w:tr w:rsidR="008076CD" w:rsidRPr="002D187A" w14:paraId="6F912462" w14:textId="77777777" w:rsidTr="002D187A">
        <w:tc>
          <w:tcPr>
            <w:tcW w:w="6795" w:type="dxa"/>
          </w:tcPr>
          <w:p w14:paraId="3EF3666A" w14:textId="36D5A4F0" w:rsidR="008076CD" w:rsidRDefault="009426CD" w:rsidP="002F6FCF">
            <w:pPr>
              <w:jc w:val="both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SUBSIDY APPLICATION</w:t>
            </w:r>
            <w:r w:rsidR="008076CD">
              <w:rPr>
                <w:rFonts w:ascii="Helvetica LT Std Light" w:hAnsi="Helvetica LT Std Light"/>
                <w:b/>
              </w:rPr>
              <w:t xml:space="preserve"> FORM </w:t>
            </w:r>
          </w:p>
        </w:tc>
        <w:tc>
          <w:tcPr>
            <w:tcW w:w="2221" w:type="dxa"/>
          </w:tcPr>
          <w:p w14:paraId="1AACBB10" w14:textId="118DBDFF" w:rsidR="008076CD" w:rsidRPr="002D187A" w:rsidRDefault="00F32106" w:rsidP="00EE1B01">
            <w:pPr>
              <w:jc w:val="center"/>
              <w:rPr>
                <w:rFonts w:ascii="Helvetica LT Std Light" w:hAnsi="Helvetica LT Std Light"/>
                <w:b/>
              </w:rPr>
            </w:pPr>
            <w:r>
              <w:rPr>
                <w:rFonts w:ascii="Helvetica LT Std Light" w:hAnsi="Helvetica LT Std Light"/>
                <w:b/>
              </w:rPr>
              <w:t>21</w:t>
            </w:r>
          </w:p>
        </w:tc>
      </w:tr>
    </w:tbl>
    <w:p w14:paraId="2E2DC00F" w14:textId="77777777" w:rsidR="002D187A" w:rsidRPr="00B65E48" w:rsidRDefault="002D187A" w:rsidP="004F7C4C">
      <w:pPr>
        <w:jc w:val="both"/>
        <w:rPr>
          <w:rFonts w:ascii="Helvetica LT Std Light" w:hAnsi="Helvetica LT Std Light"/>
          <w:b/>
        </w:rPr>
      </w:pPr>
    </w:p>
    <w:p w14:paraId="2C2DCE0D" w14:textId="77777777" w:rsidR="004F7C4C" w:rsidRPr="00C9773E" w:rsidRDefault="004F7C4C" w:rsidP="004F7C4C">
      <w:pPr>
        <w:jc w:val="both"/>
        <w:rPr>
          <w:rFonts w:ascii="Helvetica LT Std Light" w:hAnsi="Helvetica LT Std Light"/>
          <w:b/>
        </w:rPr>
      </w:pPr>
      <w:r w:rsidRPr="00C9773E">
        <w:rPr>
          <w:rFonts w:ascii="Helvetica LT Std Light" w:hAnsi="Helvetica LT Std Light"/>
          <w:b/>
        </w:rPr>
        <w:t xml:space="preserve">GLOSSARY 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404"/>
        <w:gridCol w:w="6601"/>
      </w:tblGrid>
      <w:tr w:rsidR="004F7C4C" w14:paraId="261B4BB5" w14:textId="77777777" w:rsidTr="001741E6">
        <w:tc>
          <w:tcPr>
            <w:tcW w:w="1335" w:type="pct"/>
          </w:tcPr>
          <w:p w14:paraId="744690F3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Name Definition</w:t>
            </w:r>
          </w:p>
        </w:tc>
        <w:tc>
          <w:tcPr>
            <w:tcW w:w="3665" w:type="pct"/>
          </w:tcPr>
          <w:p w14:paraId="5233BE60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Commentary</w:t>
            </w:r>
          </w:p>
        </w:tc>
      </w:tr>
      <w:tr w:rsidR="004F7C4C" w14:paraId="7D6F1981" w14:textId="77777777" w:rsidTr="001741E6">
        <w:tc>
          <w:tcPr>
            <w:tcW w:w="1335" w:type="pct"/>
          </w:tcPr>
          <w:p w14:paraId="003428A3" w14:textId="77777777" w:rsidR="004F7C4C" w:rsidRPr="002A62A5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Crossover</w:t>
            </w:r>
          </w:p>
        </w:tc>
        <w:tc>
          <w:tcPr>
            <w:tcW w:w="3665" w:type="pct"/>
          </w:tcPr>
          <w:p w14:paraId="6C07AC6F" w14:textId="77777777" w:rsidR="004F7C4C" w:rsidRPr="002A62A5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The extension of a driveway from the edge of the property boundary to the edge of the road</w:t>
            </w:r>
          </w:p>
        </w:tc>
      </w:tr>
      <w:tr w:rsidR="004F7C4C" w14:paraId="6E509987" w14:textId="77777777" w:rsidTr="001741E6">
        <w:tc>
          <w:tcPr>
            <w:tcW w:w="1335" w:type="pct"/>
          </w:tcPr>
          <w:p w14:paraId="2A3269C4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Clearance</w:t>
            </w:r>
          </w:p>
        </w:tc>
        <w:tc>
          <w:tcPr>
            <w:tcW w:w="3665" w:type="pct"/>
          </w:tcPr>
          <w:p w14:paraId="6B106070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The space required between the path and an obstruction</w:t>
            </w:r>
          </w:p>
        </w:tc>
      </w:tr>
      <w:tr w:rsidR="004F7C4C" w14:paraId="1E122224" w14:textId="77777777" w:rsidTr="001741E6">
        <w:tc>
          <w:tcPr>
            <w:tcW w:w="1335" w:type="pct"/>
          </w:tcPr>
          <w:p w14:paraId="251EBF2A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Concrete Apron</w:t>
            </w:r>
          </w:p>
        </w:tc>
        <w:tc>
          <w:tcPr>
            <w:tcW w:w="3665" w:type="pct"/>
          </w:tcPr>
          <w:p w14:paraId="2798701F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The transition between the road surface and the crossover</w:t>
            </w:r>
          </w:p>
        </w:tc>
      </w:tr>
      <w:tr w:rsidR="004F7C4C" w14:paraId="71304407" w14:textId="77777777" w:rsidTr="001741E6">
        <w:tc>
          <w:tcPr>
            <w:tcW w:w="1335" w:type="pct"/>
          </w:tcPr>
          <w:p w14:paraId="38B4807E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Cross fall</w:t>
            </w:r>
          </w:p>
        </w:tc>
        <w:tc>
          <w:tcPr>
            <w:tcW w:w="3665" w:type="pct"/>
          </w:tcPr>
          <w:p w14:paraId="7FB22B33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Grade across the path width; necessary for adequate drainage</w:t>
            </w:r>
          </w:p>
        </w:tc>
      </w:tr>
      <w:tr w:rsidR="004F7C4C" w14:paraId="53A430D3" w14:textId="77777777" w:rsidTr="001741E6">
        <w:tc>
          <w:tcPr>
            <w:tcW w:w="1335" w:type="pct"/>
          </w:tcPr>
          <w:p w14:paraId="63AEAE29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Crossover wings</w:t>
            </w:r>
          </w:p>
        </w:tc>
        <w:tc>
          <w:tcPr>
            <w:tcW w:w="3665" w:type="pct"/>
          </w:tcPr>
          <w:p w14:paraId="3F5C5135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The flared edges of a driveway</w:t>
            </w:r>
          </w:p>
        </w:tc>
      </w:tr>
      <w:tr w:rsidR="004F7C4C" w14:paraId="6012B066" w14:textId="77777777" w:rsidTr="001741E6">
        <w:tc>
          <w:tcPr>
            <w:tcW w:w="1335" w:type="pct"/>
          </w:tcPr>
          <w:p w14:paraId="5CF1EEEF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Culvert</w:t>
            </w:r>
          </w:p>
        </w:tc>
        <w:tc>
          <w:tcPr>
            <w:tcW w:w="3665" w:type="pct"/>
          </w:tcPr>
          <w:p w14:paraId="48683053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A tunnel carrying an open drain under a road</w:t>
            </w:r>
          </w:p>
        </w:tc>
      </w:tr>
      <w:tr w:rsidR="004F7C4C" w14:paraId="660B339B" w14:textId="77777777" w:rsidTr="001741E6">
        <w:tc>
          <w:tcPr>
            <w:tcW w:w="1335" w:type="pct"/>
          </w:tcPr>
          <w:p w14:paraId="48062780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Grade</w:t>
            </w:r>
          </w:p>
        </w:tc>
        <w:tc>
          <w:tcPr>
            <w:tcW w:w="3665" w:type="pct"/>
          </w:tcPr>
          <w:p w14:paraId="2F26294D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The slope of a path or driveway</w:t>
            </w:r>
          </w:p>
        </w:tc>
      </w:tr>
      <w:tr w:rsidR="004F7C4C" w14:paraId="5235B8D9" w14:textId="77777777" w:rsidTr="001741E6">
        <w:tc>
          <w:tcPr>
            <w:tcW w:w="1335" w:type="pct"/>
          </w:tcPr>
          <w:p w14:paraId="28085B16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Kerb</w:t>
            </w:r>
          </w:p>
        </w:tc>
        <w:tc>
          <w:tcPr>
            <w:tcW w:w="3665" w:type="pct"/>
          </w:tcPr>
          <w:p w14:paraId="639B270B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Roadway edge treatment</w:t>
            </w:r>
            <w:r>
              <w:rPr>
                <w:rFonts w:ascii="Helvetica LT Std Light" w:hAnsi="Helvetica LT Std Light"/>
              </w:rPr>
              <w:t xml:space="preserve"> concrete beam.</w:t>
            </w:r>
          </w:p>
        </w:tc>
      </w:tr>
      <w:tr w:rsidR="004F7C4C" w14:paraId="1DD157B3" w14:textId="77777777" w:rsidTr="001741E6">
        <w:tc>
          <w:tcPr>
            <w:tcW w:w="1335" w:type="pct"/>
          </w:tcPr>
          <w:p w14:paraId="72012D3A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Sightlines</w:t>
            </w:r>
          </w:p>
        </w:tc>
        <w:tc>
          <w:tcPr>
            <w:tcW w:w="3665" w:type="pct"/>
          </w:tcPr>
          <w:p w14:paraId="32310674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The visual envelope of vehicles and path users</w:t>
            </w:r>
          </w:p>
        </w:tc>
      </w:tr>
      <w:tr w:rsidR="004F7C4C" w14:paraId="7F34F407" w14:textId="77777777" w:rsidTr="001741E6">
        <w:tc>
          <w:tcPr>
            <w:tcW w:w="1335" w:type="pct"/>
          </w:tcPr>
          <w:p w14:paraId="031E336A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Standards</w:t>
            </w:r>
            <w:r>
              <w:rPr>
                <w:rFonts w:ascii="Helvetica LT Std Light" w:hAnsi="Helvetica LT Std Light"/>
              </w:rPr>
              <w:t>/</w:t>
            </w:r>
            <w:r w:rsidRPr="002A62A5">
              <w:rPr>
                <w:rFonts w:ascii="Helvetica LT Std Light" w:hAnsi="Helvetica LT Std Light"/>
              </w:rPr>
              <w:t>Policies</w:t>
            </w:r>
          </w:p>
        </w:tc>
        <w:tc>
          <w:tcPr>
            <w:tcW w:w="3665" w:type="pct"/>
          </w:tcPr>
          <w:p w14:paraId="38A724A1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Applicable guidelines for use in Western Australia</w:t>
            </w:r>
          </w:p>
        </w:tc>
      </w:tr>
      <w:tr w:rsidR="004F7C4C" w14:paraId="3D78E83F" w14:textId="77777777" w:rsidTr="001741E6">
        <w:tc>
          <w:tcPr>
            <w:tcW w:w="1335" w:type="pct"/>
          </w:tcPr>
          <w:p w14:paraId="2D82A296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Street Trees</w:t>
            </w:r>
          </w:p>
        </w:tc>
        <w:tc>
          <w:tcPr>
            <w:tcW w:w="3665" w:type="pct"/>
          </w:tcPr>
          <w:p w14:paraId="07A419A8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Trees located within the verge area</w:t>
            </w:r>
          </w:p>
        </w:tc>
      </w:tr>
      <w:tr w:rsidR="004F7C4C" w14:paraId="33BA2340" w14:textId="77777777" w:rsidTr="001741E6">
        <w:tc>
          <w:tcPr>
            <w:tcW w:w="1335" w:type="pct"/>
          </w:tcPr>
          <w:p w14:paraId="627284CA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Utility/services</w:t>
            </w:r>
          </w:p>
        </w:tc>
        <w:tc>
          <w:tcPr>
            <w:tcW w:w="3665" w:type="pct"/>
          </w:tcPr>
          <w:p w14:paraId="5E5D134C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An enclosure which houses utility services for electrical, communications, etc.</w:t>
            </w:r>
          </w:p>
        </w:tc>
      </w:tr>
      <w:tr w:rsidR="004F7C4C" w14:paraId="7F4DC699" w14:textId="77777777" w:rsidTr="001741E6">
        <w:tc>
          <w:tcPr>
            <w:tcW w:w="1335" w:type="pct"/>
          </w:tcPr>
          <w:p w14:paraId="06E72386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Vegetation</w:t>
            </w:r>
          </w:p>
        </w:tc>
        <w:tc>
          <w:tcPr>
            <w:tcW w:w="3665" w:type="pct"/>
          </w:tcPr>
          <w:p w14:paraId="6C4A73EA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 w:rsidRPr="002A62A5">
              <w:rPr>
                <w:rFonts w:ascii="Helvetica LT Std Light" w:hAnsi="Helvetica LT Std Light"/>
              </w:rPr>
              <w:t>Soft landscaping element</w:t>
            </w:r>
          </w:p>
        </w:tc>
      </w:tr>
    </w:tbl>
    <w:p w14:paraId="65C8DFAE" w14:textId="77777777" w:rsidR="004F7C4C" w:rsidRDefault="004F7C4C" w:rsidP="004F7C4C">
      <w:pPr>
        <w:jc w:val="both"/>
        <w:rPr>
          <w:rFonts w:ascii="Helvetica LT Std Light" w:hAnsi="Helvetica LT Std Light"/>
          <w:b/>
        </w:rPr>
      </w:pPr>
    </w:p>
    <w:p w14:paraId="6639F90A" w14:textId="77777777" w:rsidR="00653F5D" w:rsidRDefault="00653F5D" w:rsidP="004F7C4C">
      <w:pPr>
        <w:jc w:val="both"/>
        <w:rPr>
          <w:rFonts w:ascii="Helvetica LT Std Light" w:hAnsi="Helvetica LT Std Light"/>
          <w:b/>
        </w:rPr>
      </w:pPr>
    </w:p>
    <w:p w14:paraId="5913E4E0" w14:textId="77777777" w:rsidR="00B026B4" w:rsidRDefault="00B026B4" w:rsidP="004F7C4C">
      <w:pPr>
        <w:jc w:val="both"/>
        <w:rPr>
          <w:rFonts w:ascii="Helvetica LT Std Light" w:hAnsi="Helvetica LT Std Light"/>
          <w:b/>
        </w:rPr>
      </w:pPr>
    </w:p>
    <w:p w14:paraId="6B4042F5" w14:textId="77777777" w:rsidR="005432D5" w:rsidRDefault="005432D5" w:rsidP="004F7C4C">
      <w:pPr>
        <w:jc w:val="both"/>
        <w:rPr>
          <w:rFonts w:ascii="Helvetica LT Std Light" w:hAnsi="Helvetica LT Std Light"/>
          <w:b/>
        </w:rPr>
      </w:pPr>
    </w:p>
    <w:p w14:paraId="2F25BD10" w14:textId="77777777" w:rsidR="00B7449B" w:rsidRDefault="00B7449B" w:rsidP="004F7C4C">
      <w:pPr>
        <w:jc w:val="both"/>
        <w:rPr>
          <w:rFonts w:ascii="Helvetica LT Std Light" w:hAnsi="Helvetica LT Std Light"/>
          <w:b/>
        </w:rPr>
      </w:pPr>
    </w:p>
    <w:p w14:paraId="1A00FD9D" w14:textId="77777777" w:rsidR="00464C4B" w:rsidRDefault="00464C4B" w:rsidP="004F7C4C">
      <w:pPr>
        <w:jc w:val="both"/>
        <w:rPr>
          <w:rFonts w:ascii="Helvetica LT Std Light" w:hAnsi="Helvetica LT Std Light"/>
          <w:b/>
        </w:rPr>
      </w:pPr>
    </w:p>
    <w:p w14:paraId="1B55AC30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lastRenderedPageBreak/>
        <w:t>OBJECTIVE</w:t>
      </w:r>
    </w:p>
    <w:p w14:paraId="40BB7897" w14:textId="77777777" w:rsidR="004F7C4C" w:rsidRDefault="004F7C4C" w:rsidP="004F7C4C">
      <w:pPr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 xml:space="preserve">This document is designed to assist property owners and contractors to construct vehicle crossovers </w:t>
      </w:r>
      <w:r w:rsidR="005F5F6C">
        <w:rPr>
          <w:rFonts w:ascii="Helvetica LT Std Light" w:hAnsi="Helvetica LT Std Light"/>
        </w:rPr>
        <w:t xml:space="preserve">in accordance with </w:t>
      </w:r>
      <w:r w:rsidRPr="00B65E48">
        <w:rPr>
          <w:rFonts w:ascii="Helvetica LT Std Light" w:hAnsi="Helvetica LT Std Light"/>
        </w:rPr>
        <w:t>Town of Port Hedland (</w:t>
      </w:r>
      <w:r w:rsidR="003D6154">
        <w:rPr>
          <w:rFonts w:ascii="Helvetica LT Std Light" w:hAnsi="Helvetica LT Std Light"/>
        </w:rPr>
        <w:t>Town</w:t>
      </w:r>
      <w:r w:rsidRPr="00B65E48">
        <w:rPr>
          <w:rFonts w:ascii="Helvetica LT Std Light" w:hAnsi="Helvetica LT Std Light"/>
        </w:rPr>
        <w:t xml:space="preserve">) specifications. </w:t>
      </w:r>
    </w:p>
    <w:p w14:paraId="730E19CF" w14:textId="77777777" w:rsidR="004F7C4C" w:rsidRPr="002A1BF4" w:rsidRDefault="004F7C4C" w:rsidP="004F7C4C">
      <w:pPr>
        <w:jc w:val="both"/>
        <w:rPr>
          <w:rFonts w:ascii="Helvetica LT Std Light" w:hAnsi="Helvetica LT Std Light"/>
          <w:b/>
        </w:rPr>
      </w:pPr>
      <w:r w:rsidRPr="002A1BF4">
        <w:rPr>
          <w:rFonts w:ascii="Helvetica LT Std Light" w:hAnsi="Helvetica LT Std Light"/>
          <w:b/>
        </w:rPr>
        <w:t xml:space="preserve">PURPOSE </w:t>
      </w:r>
    </w:p>
    <w:p w14:paraId="7F011C0C" w14:textId="77777777" w:rsidR="004F7C4C" w:rsidRDefault="004F7C4C" w:rsidP="004F7C4C">
      <w:p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To provide a consistent framework to assist contractors and owners to understand and meet the requirements of the</w:t>
      </w:r>
      <w:r w:rsidR="009C301B">
        <w:rPr>
          <w:rFonts w:ascii="Helvetica LT Std Light" w:hAnsi="Helvetica LT Std Light"/>
        </w:rPr>
        <w:t xml:space="preserve"> Town</w:t>
      </w:r>
      <w:r w:rsidRPr="00644175">
        <w:rPr>
          <w:rFonts w:ascii="Helvetica LT Std Light" w:hAnsi="Helvetica LT Std Light"/>
        </w:rPr>
        <w:t xml:space="preserve">. A subsidy shall apply to the first residential crossover constructed at a Lot to the </w:t>
      </w:r>
      <w:r w:rsidR="003D6154" w:rsidRPr="00644175">
        <w:rPr>
          <w:rFonts w:ascii="Helvetica LT Std Light" w:hAnsi="Helvetica LT Std Light"/>
        </w:rPr>
        <w:t>Town’s</w:t>
      </w:r>
      <w:r w:rsidRPr="00644175">
        <w:rPr>
          <w:rFonts w:ascii="Helvetica LT Std Light" w:hAnsi="Helvetica LT Std Light"/>
        </w:rPr>
        <w:t xml:space="preserve"> specifications</w:t>
      </w:r>
      <w:r>
        <w:rPr>
          <w:rFonts w:ascii="Helvetica LT Std Light" w:hAnsi="Helvetica LT Std Light"/>
        </w:rPr>
        <w:t>.</w:t>
      </w:r>
      <w:r w:rsidRPr="00B65E48">
        <w:rPr>
          <w:rFonts w:ascii="Helvetica LT Std Light" w:hAnsi="Helvetica LT Std Light"/>
        </w:rPr>
        <w:t xml:space="preserve"> </w:t>
      </w:r>
    </w:p>
    <w:p w14:paraId="689DF051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t xml:space="preserve">PROCEDURE </w:t>
      </w:r>
    </w:p>
    <w:p w14:paraId="0E194C4A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t>APPLICATION</w:t>
      </w:r>
    </w:p>
    <w:p w14:paraId="7B9065D5" w14:textId="77777777" w:rsidR="004F7C4C" w:rsidRPr="00B65E48" w:rsidRDefault="004F7C4C" w:rsidP="004F7C4C">
      <w:pPr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 xml:space="preserve">An owner </w:t>
      </w:r>
      <w:r w:rsidRPr="00644175">
        <w:rPr>
          <w:rFonts w:ascii="Helvetica LT Std Light" w:hAnsi="Helvetica LT Std Light"/>
        </w:rPr>
        <w:t xml:space="preserve">of a </w:t>
      </w:r>
      <w:r w:rsidR="00083531" w:rsidRPr="00644175">
        <w:rPr>
          <w:rFonts w:ascii="Helvetica LT Std Light" w:hAnsi="Helvetica LT Std Light"/>
        </w:rPr>
        <w:t xml:space="preserve">residential or commercial </w:t>
      </w:r>
      <w:r w:rsidRPr="00644175">
        <w:rPr>
          <w:rFonts w:ascii="Helvetica LT Std Light" w:hAnsi="Helvetica LT Std Light"/>
        </w:rPr>
        <w:t>property or their contractor, wishing to construct their vehicle crossover, is to apply in writing using the Town</w:t>
      </w:r>
      <w:r w:rsidR="005F5F6C">
        <w:rPr>
          <w:rFonts w:ascii="Helvetica LT Std Light" w:hAnsi="Helvetica LT Std Light"/>
        </w:rPr>
        <w:t>’s Application for Vehicle Crossover</w:t>
      </w:r>
      <w:r w:rsidRPr="00644175">
        <w:rPr>
          <w:rFonts w:ascii="Helvetica LT Std Light" w:hAnsi="Helvetica LT Std Light"/>
        </w:rPr>
        <w:t xml:space="preserve"> form.</w:t>
      </w:r>
    </w:p>
    <w:p w14:paraId="6D9F89FF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t xml:space="preserve">ASSESSMENT </w:t>
      </w:r>
    </w:p>
    <w:p w14:paraId="1C7DF1F3" w14:textId="5A936813" w:rsidR="004F7C4C" w:rsidRPr="00B65E48" w:rsidRDefault="004F7C4C" w:rsidP="004F7C4C">
      <w:pPr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>Following receipt of an application to construct a crossover</w:t>
      </w:r>
      <w:r w:rsidRPr="00644175">
        <w:rPr>
          <w:rFonts w:ascii="Helvetica LT Std Light" w:hAnsi="Helvetica LT Std Light"/>
        </w:rPr>
        <w:t>, the site may be inspected</w:t>
      </w:r>
      <w:r w:rsidRPr="00B65E48">
        <w:rPr>
          <w:rFonts w:ascii="Helvetica LT Std Light" w:hAnsi="Helvetica LT Std Light"/>
        </w:rPr>
        <w:t xml:space="preserve"> by the Technical Officer to determine any </w:t>
      </w:r>
      <w:r w:rsidR="0058685A" w:rsidRPr="00B65E48">
        <w:rPr>
          <w:rFonts w:ascii="Helvetica LT Std Light" w:hAnsi="Helvetica LT Std Light"/>
        </w:rPr>
        <w:t>conditions that</w:t>
      </w:r>
      <w:r w:rsidRPr="00B65E48">
        <w:rPr>
          <w:rFonts w:ascii="Helvetica LT Std Light" w:hAnsi="Helvetica LT Std Light"/>
        </w:rPr>
        <w:t xml:space="preserve"> will apply to the approval</w:t>
      </w:r>
      <w:r w:rsidR="00DC0721">
        <w:rPr>
          <w:rFonts w:ascii="Helvetica LT Std Light" w:hAnsi="Helvetica LT Std Light"/>
        </w:rPr>
        <w:t>.</w:t>
      </w:r>
    </w:p>
    <w:p w14:paraId="26B7C9ED" w14:textId="2A35F30E" w:rsidR="004F7C4C" w:rsidRPr="00B65E48" w:rsidRDefault="004F7C4C" w:rsidP="004F7C4C">
      <w:pPr>
        <w:jc w:val="both"/>
        <w:rPr>
          <w:rFonts w:ascii="Helvetica LT Std Light" w:eastAsia="Times New Roman" w:hAnsi="Helvetica LT Std Light" w:cs="Times New Roman"/>
          <w:lang w:bidi="en-US"/>
        </w:rPr>
      </w:pPr>
      <w:r w:rsidRPr="00B65E48">
        <w:rPr>
          <w:rFonts w:ascii="Helvetica LT Std Light" w:eastAsia="Times New Roman" w:hAnsi="Helvetica LT Std Light" w:cs="Times New Roman"/>
          <w:lang w:bidi="en-US"/>
        </w:rPr>
        <w:t xml:space="preserve">All crossovers </w:t>
      </w:r>
      <w:r w:rsidR="00DC0721">
        <w:rPr>
          <w:rFonts w:ascii="Helvetica LT Std Light" w:eastAsia="Times New Roman" w:hAnsi="Helvetica LT Std Light" w:cs="Times New Roman"/>
          <w:lang w:bidi="en-US"/>
        </w:rPr>
        <w:t xml:space="preserve">are </w:t>
      </w:r>
      <w:r w:rsidRPr="00B65E48">
        <w:rPr>
          <w:rFonts w:ascii="Helvetica LT Std Light" w:eastAsia="Times New Roman" w:hAnsi="Helvetica LT Std Light" w:cs="Times New Roman"/>
          <w:lang w:bidi="en-US"/>
        </w:rPr>
        <w:t xml:space="preserve">to be approved by the </w:t>
      </w:r>
      <w:r w:rsidR="003D6154">
        <w:rPr>
          <w:rFonts w:ascii="Helvetica LT Std Light" w:eastAsia="Times New Roman" w:hAnsi="Helvetica LT Std Light" w:cs="Times New Roman"/>
          <w:lang w:bidi="en-US"/>
        </w:rPr>
        <w:t>Town</w:t>
      </w:r>
      <w:r w:rsidRPr="00B65E48">
        <w:rPr>
          <w:rFonts w:ascii="Helvetica LT Std Light" w:eastAsia="Times New Roman" w:hAnsi="Helvetica LT Std Light" w:cs="Times New Roman"/>
          <w:lang w:bidi="en-US"/>
        </w:rPr>
        <w:t xml:space="preserve"> prior </w:t>
      </w:r>
      <w:r w:rsidR="00DC0721">
        <w:rPr>
          <w:rFonts w:ascii="Helvetica LT Std Light" w:eastAsia="Times New Roman" w:hAnsi="Helvetica LT Std Light" w:cs="Times New Roman"/>
          <w:lang w:bidi="en-US"/>
        </w:rPr>
        <w:t xml:space="preserve">to </w:t>
      </w:r>
      <w:r w:rsidRPr="00B65E48">
        <w:rPr>
          <w:rFonts w:ascii="Helvetica LT Std Light" w:eastAsia="Times New Roman" w:hAnsi="Helvetica LT Std Light" w:cs="Times New Roman"/>
          <w:lang w:bidi="en-US"/>
        </w:rPr>
        <w:t>construction commence</w:t>
      </w:r>
      <w:r w:rsidR="00DC0721">
        <w:rPr>
          <w:rFonts w:ascii="Helvetica LT Std Light" w:eastAsia="Times New Roman" w:hAnsi="Helvetica LT Std Light" w:cs="Times New Roman"/>
          <w:lang w:bidi="en-US"/>
        </w:rPr>
        <w:t>ment and</w:t>
      </w:r>
      <w:r w:rsidRPr="00B65E48">
        <w:rPr>
          <w:rFonts w:ascii="Helvetica LT Std Light" w:eastAsia="Times New Roman" w:hAnsi="Helvetica LT Std Light" w:cs="Times New Roman"/>
          <w:lang w:bidi="en-US"/>
        </w:rPr>
        <w:t xml:space="preserve"> shall be constructed to the satisfaction of the </w:t>
      </w:r>
      <w:r w:rsidR="00FB247C">
        <w:rPr>
          <w:rFonts w:ascii="Helvetica LT Std Light" w:eastAsia="Times New Roman" w:hAnsi="Helvetica LT Std Light" w:cs="Times New Roman"/>
          <w:lang w:bidi="en-US"/>
        </w:rPr>
        <w:t>Town. The</w:t>
      </w:r>
      <w:r w:rsidRPr="00B65E48">
        <w:rPr>
          <w:rFonts w:ascii="Helvetica LT Std Light" w:eastAsia="Times New Roman" w:hAnsi="Helvetica LT Std Light" w:cs="Times New Roman"/>
          <w:lang w:bidi="en-US"/>
        </w:rPr>
        <w:t xml:space="preserve"> owner/contractor is </w:t>
      </w:r>
      <w:r w:rsidRPr="00644175">
        <w:rPr>
          <w:rFonts w:ascii="Helvetica LT Std Light" w:eastAsia="Times New Roman" w:hAnsi="Helvetica LT Std Light" w:cs="Times New Roman"/>
          <w:lang w:bidi="en-US"/>
        </w:rPr>
        <w:t xml:space="preserve">responsible for notifying </w:t>
      </w:r>
      <w:r w:rsidR="003D6154" w:rsidRPr="00644175">
        <w:rPr>
          <w:rFonts w:ascii="Helvetica LT Std Light" w:eastAsia="Times New Roman" w:hAnsi="Helvetica LT Std Light" w:cs="Times New Roman"/>
          <w:lang w:bidi="en-US"/>
        </w:rPr>
        <w:t>Town</w:t>
      </w:r>
      <w:r w:rsidRPr="00644175">
        <w:rPr>
          <w:rFonts w:ascii="Helvetica LT Std Light" w:eastAsia="Times New Roman" w:hAnsi="Helvetica LT Std Light" w:cs="Times New Roman"/>
          <w:lang w:bidi="en-US"/>
        </w:rPr>
        <w:t xml:space="preserve"> staff prior to </w:t>
      </w:r>
      <w:r w:rsidR="00DC0721">
        <w:rPr>
          <w:rFonts w:ascii="Helvetica LT Std Light" w:eastAsia="Times New Roman" w:hAnsi="Helvetica LT Std Light" w:cs="Times New Roman"/>
          <w:lang w:bidi="en-US"/>
        </w:rPr>
        <w:t>commencement</w:t>
      </w:r>
      <w:r w:rsidRPr="00644175">
        <w:rPr>
          <w:rFonts w:ascii="Helvetica LT Std Light" w:eastAsia="Times New Roman" w:hAnsi="Helvetica LT Std Light" w:cs="Times New Roman"/>
          <w:lang w:bidi="en-US"/>
        </w:rPr>
        <w:t xml:space="preserve"> of the construction work</w:t>
      </w:r>
      <w:r w:rsidR="0058685A">
        <w:rPr>
          <w:rFonts w:ascii="Helvetica LT Std Light" w:eastAsia="Times New Roman" w:hAnsi="Helvetica LT Std Light" w:cs="Times New Roman"/>
          <w:lang w:bidi="en-US"/>
        </w:rPr>
        <w:t>.</w:t>
      </w:r>
      <w:r w:rsidRPr="00B65E48">
        <w:rPr>
          <w:rFonts w:ascii="Helvetica LT Std Light" w:eastAsia="Times New Roman" w:hAnsi="Helvetica LT Std Light" w:cs="Times New Roman"/>
          <w:lang w:bidi="en-US"/>
        </w:rPr>
        <w:t xml:space="preserve">  </w:t>
      </w:r>
    </w:p>
    <w:p w14:paraId="73CA49FC" w14:textId="77777777" w:rsidR="004F7C4C" w:rsidRDefault="004F7C4C" w:rsidP="004F7C4C">
      <w:pPr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 xml:space="preserve">Final inspection will be made following advice from the applicant that construction is completed. </w:t>
      </w:r>
    </w:p>
    <w:p w14:paraId="32852DED" w14:textId="77777777" w:rsidR="004F7C4C" w:rsidRDefault="004F7C4C" w:rsidP="004F7C4C">
      <w:p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Contact details of Technical </w:t>
      </w:r>
      <w:r w:rsidRPr="00644175">
        <w:rPr>
          <w:rFonts w:ascii="Helvetica LT Std Light" w:hAnsi="Helvetica LT Std Light"/>
        </w:rPr>
        <w:t xml:space="preserve">Officer </w:t>
      </w:r>
      <w:r w:rsidR="003D6154" w:rsidRPr="00644175">
        <w:rPr>
          <w:rFonts w:ascii="Helvetica LT Std Light" w:hAnsi="Helvetica LT Std Light"/>
        </w:rPr>
        <w:t>Town</w:t>
      </w:r>
      <w:r w:rsidRPr="00644175">
        <w:rPr>
          <w:rFonts w:ascii="Helvetica LT Std Light" w:hAnsi="Helvetica LT Std Light"/>
        </w:rPr>
        <w:t xml:space="preserve"> phone </w:t>
      </w:r>
      <w:r w:rsidR="00644175" w:rsidRPr="00644175">
        <w:rPr>
          <w:rFonts w:ascii="Helvetica LT Std Light" w:hAnsi="Helvetica LT Std Light"/>
        </w:rPr>
        <w:t>(</w:t>
      </w:r>
      <w:r w:rsidR="00644175">
        <w:rPr>
          <w:rFonts w:ascii="Helvetica LT Std Light" w:hAnsi="Helvetica LT Std Light"/>
        </w:rPr>
        <w:t>08)9158 9700</w:t>
      </w:r>
    </w:p>
    <w:p w14:paraId="3A3FADCC" w14:textId="77777777" w:rsidR="003D6154" w:rsidRDefault="003D6154" w:rsidP="004F7C4C">
      <w:pPr>
        <w:jc w:val="both"/>
        <w:rPr>
          <w:rFonts w:ascii="Helvetica LT Std Light" w:hAnsi="Helvetica LT Std Light"/>
          <w:b/>
        </w:rPr>
      </w:pPr>
    </w:p>
    <w:p w14:paraId="37FB36A3" w14:textId="77777777" w:rsidR="004F7C4C" w:rsidRPr="00CD6736" w:rsidRDefault="004F7C4C" w:rsidP="004F7C4C">
      <w:pPr>
        <w:jc w:val="both"/>
        <w:rPr>
          <w:rFonts w:ascii="Helvetica LT Std Light" w:hAnsi="Helvetica LT Std Light"/>
          <w:b/>
        </w:rPr>
      </w:pPr>
      <w:r w:rsidRPr="00CD6736">
        <w:rPr>
          <w:rFonts w:ascii="Helvetica LT Std Light" w:hAnsi="Helvetica LT Std Light"/>
          <w:b/>
        </w:rPr>
        <w:t xml:space="preserve">CONTRACTOR RESPONSIBILITIES </w:t>
      </w:r>
    </w:p>
    <w:p w14:paraId="3B6BE8A7" w14:textId="77777777" w:rsidR="004F7C4C" w:rsidRPr="00F92154" w:rsidRDefault="004F7C4C" w:rsidP="004F7C4C">
      <w:pPr>
        <w:jc w:val="both"/>
        <w:rPr>
          <w:rFonts w:ascii="Helvetica LT Std Light" w:hAnsi="Helvetica LT Std Light"/>
          <w:b/>
        </w:rPr>
      </w:pPr>
      <w:r w:rsidRPr="00F92154">
        <w:rPr>
          <w:rFonts w:ascii="Helvetica LT Std Light" w:hAnsi="Helvetica LT Std Light"/>
          <w:b/>
        </w:rPr>
        <w:t>The Contractor shall be responsible for:</w:t>
      </w:r>
    </w:p>
    <w:p w14:paraId="35C9158D" w14:textId="77777777" w:rsidR="00653F5D" w:rsidRDefault="00653F5D" w:rsidP="00653F5D">
      <w:pPr>
        <w:pStyle w:val="ListParagraph"/>
        <w:jc w:val="both"/>
        <w:rPr>
          <w:rFonts w:ascii="Helvetica LT Std Light" w:hAnsi="Helvetica LT Std Light"/>
        </w:rPr>
      </w:pPr>
    </w:p>
    <w:p w14:paraId="7E4C959D" w14:textId="77777777" w:rsidR="004F7C4C" w:rsidRPr="00CD6736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CD6736">
        <w:rPr>
          <w:rFonts w:ascii="Helvetica LT Std Light" w:hAnsi="Helvetica LT Std Light"/>
        </w:rPr>
        <w:t>Setting out of levels, construction, inspections and measuring up of work.</w:t>
      </w:r>
    </w:p>
    <w:p w14:paraId="5B14AE9B" w14:textId="77777777" w:rsidR="00644175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644175">
        <w:rPr>
          <w:rFonts w:ascii="Helvetica LT Std Light" w:hAnsi="Helvetica LT Std Light"/>
        </w:rPr>
        <w:t>Cutting existing kerbing</w:t>
      </w:r>
      <w:r w:rsidR="00644175">
        <w:rPr>
          <w:rFonts w:ascii="Helvetica LT Std Light" w:hAnsi="Helvetica LT Std Light"/>
        </w:rPr>
        <w:t xml:space="preserve"> and</w:t>
      </w:r>
      <w:r w:rsidR="00644175" w:rsidRPr="00644175">
        <w:rPr>
          <w:rFonts w:ascii="Helvetica LT Std Light" w:hAnsi="Helvetica LT Std Light"/>
        </w:rPr>
        <w:t xml:space="preserve"> bitumen</w:t>
      </w:r>
      <w:r w:rsidRPr="00644175">
        <w:rPr>
          <w:rFonts w:ascii="Helvetica LT Std Light" w:hAnsi="Helvetica LT Std Light"/>
        </w:rPr>
        <w:t xml:space="preserve"> with a concrete saw and removing the same without damage to pavement or remaining kerbing or services. </w:t>
      </w:r>
    </w:p>
    <w:p w14:paraId="437B52D7" w14:textId="77777777" w:rsidR="004F7C4C" w:rsidRPr="00644175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644175">
        <w:rPr>
          <w:rFonts w:ascii="Helvetica LT Std Light" w:hAnsi="Helvetica LT Std Light"/>
        </w:rPr>
        <w:t>Removal and disposal of all surplus material from the site and leaving the site in a clean and tidy condition at all times.</w:t>
      </w:r>
    </w:p>
    <w:p w14:paraId="6D25D679" w14:textId="4702C6F6" w:rsidR="004F7C4C" w:rsidRPr="00CD6736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644175">
        <w:rPr>
          <w:rFonts w:ascii="Helvetica LT Std Light" w:hAnsi="Helvetica LT Std Light"/>
        </w:rPr>
        <w:t>Removal</w:t>
      </w:r>
      <w:r w:rsidRPr="00CD6736">
        <w:rPr>
          <w:rFonts w:ascii="Helvetica LT Std Light" w:hAnsi="Helvetica LT Std Light"/>
        </w:rPr>
        <w:t xml:space="preserve"> of all formwork without damage to concrete or pavement or existing kerbing.</w:t>
      </w:r>
    </w:p>
    <w:p w14:paraId="5FA1CE06" w14:textId="7733AC73" w:rsidR="004F7C4C" w:rsidRPr="00CD6736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644175">
        <w:rPr>
          <w:rFonts w:ascii="Helvetica LT Std Light" w:hAnsi="Helvetica LT Std Light"/>
        </w:rPr>
        <w:t xml:space="preserve">Reinstatement </w:t>
      </w:r>
      <w:r w:rsidR="00DC0721">
        <w:rPr>
          <w:rFonts w:ascii="Helvetica LT Std Light" w:hAnsi="Helvetica LT Std Light"/>
        </w:rPr>
        <w:t>of</w:t>
      </w:r>
      <w:r w:rsidRPr="00CD6736">
        <w:rPr>
          <w:rFonts w:ascii="Helvetica LT Std Light" w:hAnsi="Helvetica LT Std Light"/>
        </w:rPr>
        <w:t xml:space="preserve"> kerbing, concrete</w:t>
      </w:r>
      <w:r w:rsidR="00DC0721">
        <w:rPr>
          <w:rFonts w:ascii="Helvetica LT Std Light" w:hAnsi="Helvetica LT Std Light"/>
        </w:rPr>
        <w:t>,</w:t>
      </w:r>
      <w:r w:rsidRPr="00CD6736">
        <w:rPr>
          <w:rFonts w:ascii="Helvetica LT Std Light" w:hAnsi="Helvetica LT Std Light"/>
        </w:rPr>
        <w:t xml:space="preserve"> brick paving or bituminous road surfaces damaged during the course of the works.</w:t>
      </w:r>
    </w:p>
    <w:p w14:paraId="5D69B5F0" w14:textId="79794E30" w:rsidR="004F7C4C" w:rsidRPr="00CD6736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CD6736">
        <w:rPr>
          <w:rFonts w:ascii="Helvetica LT Std Light" w:hAnsi="Helvetica LT Std Light"/>
        </w:rPr>
        <w:t xml:space="preserve">Reinstatement </w:t>
      </w:r>
      <w:r w:rsidR="00DC0721">
        <w:rPr>
          <w:rFonts w:ascii="Helvetica LT Std Light" w:hAnsi="Helvetica LT Std Light"/>
        </w:rPr>
        <w:t>of</w:t>
      </w:r>
      <w:r w:rsidRPr="00CD6736">
        <w:rPr>
          <w:rFonts w:ascii="Helvetica LT Std Light" w:hAnsi="Helvetica LT Std Light"/>
        </w:rPr>
        <w:t xml:space="preserve"> any verge or private property with a landscape mix soil.</w:t>
      </w:r>
    </w:p>
    <w:p w14:paraId="433C6CD3" w14:textId="44E187AA" w:rsidR="00DC0721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C56CEA">
        <w:rPr>
          <w:rFonts w:ascii="Helvetica LT Std Light" w:hAnsi="Helvetica LT Std Light"/>
        </w:rPr>
        <w:t>The identification, notification and protection of all existing underground</w:t>
      </w:r>
      <w:r w:rsidRPr="00CD6736">
        <w:rPr>
          <w:rFonts w:ascii="Helvetica LT Std Light" w:hAnsi="Helvetica LT Std Light"/>
        </w:rPr>
        <w:t xml:space="preserve"> services prior to commenc</w:t>
      </w:r>
      <w:r w:rsidR="00DC0721">
        <w:rPr>
          <w:rFonts w:ascii="Helvetica LT Std Light" w:hAnsi="Helvetica LT Std Light"/>
        </w:rPr>
        <w:t>ing</w:t>
      </w:r>
      <w:r w:rsidRPr="00CD6736">
        <w:rPr>
          <w:rFonts w:ascii="Helvetica LT Std Light" w:hAnsi="Helvetica LT Std Light"/>
        </w:rPr>
        <w:t xml:space="preserve"> work</w:t>
      </w:r>
      <w:r w:rsidR="00DC0721">
        <w:rPr>
          <w:rFonts w:ascii="Helvetica LT Std Light" w:hAnsi="Helvetica LT Std Light"/>
        </w:rPr>
        <w:t>.</w:t>
      </w:r>
    </w:p>
    <w:p w14:paraId="3B759865" w14:textId="1095ED88" w:rsidR="004F7C4C" w:rsidRPr="00CD6736" w:rsidRDefault="00DC0721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U</w:t>
      </w:r>
      <w:r w:rsidR="004F7C4C" w:rsidRPr="00CD6736">
        <w:rPr>
          <w:rFonts w:ascii="Helvetica LT Std Light" w:hAnsi="Helvetica LT Std Light"/>
        </w:rPr>
        <w:t>ndertake repair</w:t>
      </w:r>
      <w:r>
        <w:rPr>
          <w:rFonts w:ascii="Helvetica LT Std Light" w:hAnsi="Helvetica LT Std Light"/>
        </w:rPr>
        <w:t>s</w:t>
      </w:r>
      <w:r w:rsidR="004F7C4C" w:rsidRPr="00CD6736">
        <w:rPr>
          <w:rFonts w:ascii="Helvetica LT Std Light" w:hAnsi="Helvetica LT Std Light"/>
        </w:rPr>
        <w:t xml:space="preserve"> of any damage to Public Utility Services, local government assets and private property during the course of the works.</w:t>
      </w:r>
      <w:r w:rsidR="004F7C4C">
        <w:rPr>
          <w:rFonts w:ascii="Helvetica LT Std Light" w:hAnsi="Helvetica LT Std Light"/>
        </w:rPr>
        <w:t xml:space="preserve"> (contact Dial Before You Dig)  </w:t>
      </w:r>
    </w:p>
    <w:p w14:paraId="29643D39" w14:textId="77777777" w:rsidR="004F7C4C" w:rsidRPr="00CD6736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C56CEA">
        <w:rPr>
          <w:rFonts w:ascii="Helvetica LT Std Light" w:hAnsi="Helvetica LT Std Light"/>
        </w:rPr>
        <w:lastRenderedPageBreak/>
        <w:t>The protection of private property from damage</w:t>
      </w:r>
      <w:r w:rsidRPr="00CD6736">
        <w:rPr>
          <w:rFonts w:ascii="Helvetica LT Std Light" w:hAnsi="Helvetica LT Std Light"/>
        </w:rPr>
        <w:t xml:space="preserve"> and </w:t>
      </w:r>
      <w:r>
        <w:rPr>
          <w:rFonts w:ascii="Helvetica LT Std Light" w:hAnsi="Helvetica LT Std Light"/>
        </w:rPr>
        <w:t xml:space="preserve">the protection of </w:t>
      </w:r>
      <w:r w:rsidRPr="00CD6736">
        <w:rPr>
          <w:rFonts w:ascii="Helvetica LT Std Light" w:hAnsi="Helvetica LT Std Light"/>
        </w:rPr>
        <w:t>the new crossover surfaces from rain damage or vandalism.</w:t>
      </w:r>
    </w:p>
    <w:p w14:paraId="058D8815" w14:textId="283542A6" w:rsidR="004F7C4C" w:rsidRPr="00E77A61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E77A61">
        <w:rPr>
          <w:rFonts w:ascii="Helvetica LT Std Light" w:hAnsi="Helvetica LT Std Light"/>
        </w:rPr>
        <w:t xml:space="preserve">Liaising </w:t>
      </w:r>
      <w:r w:rsidR="00DC0721" w:rsidRPr="00E77A61">
        <w:rPr>
          <w:rFonts w:ascii="Helvetica LT Std Light" w:hAnsi="Helvetica LT Std Light"/>
        </w:rPr>
        <w:t xml:space="preserve">with </w:t>
      </w:r>
      <w:r w:rsidRPr="00E77A61">
        <w:rPr>
          <w:rFonts w:ascii="Helvetica LT Std Light" w:hAnsi="Helvetica LT Std Light"/>
        </w:rPr>
        <w:t>and notifying all parties impacted by the works.</w:t>
      </w:r>
    </w:p>
    <w:p w14:paraId="21AA2EF9" w14:textId="3B829E58" w:rsidR="004F7C4C" w:rsidRPr="00E77A61" w:rsidRDefault="00EA6207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E77A61">
        <w:rPr>
          <w:rFonts w:ascii="Helvetica LT Std Light" w:hAnsi="Helvetica LT Std Light"/>
        </w:rPr>
        <w:t xml:space="preserve">Where a new crossover is constructed, any existing footpath that was removed during construction of the new crossover shall be reinstated </w:t>
      </w:r>
      <w:r w:rsidR="00FB247C" w:rsidRPr="00E77A61">
        <w:rPr>
          <w:rFonts w:ascii="Helvetica LT Std Light" w:hAnsi="Helvetica LT Std Light"/>
        </w:rPr>
        <w:t xml:space="preserve"> with reinforced concrete</w:t>
      </w:r>
      <w:r w:rsidRPr="00E77A61">
        <w:rPr>
          <w:rFonts w:ascii="Helvetica LT Std Light" w:hAnsi="Helvetica LT Std Light"/>
        </w:rPr>
        <w:t xml:space="preserve"> (see Drawing TOPH-</w:t>
      </w:r>
      <w:r w:rsidR="002E1456" w:rsidRPr="00E77A61">
        <w:rPr>
          <w:rFonts w:ascii="Helvetica LT Std Light" w:hAnsi="Helvetica LT Std Light"/>
        </w:rPr>
        <w:t>1.0 to 5.0</w:t>
      </w:r>
      <w:r w:rsidRPr="00E77A61">
        <w:rPr>
          <w:rFonts w:ascii="Helvetica LT Std Light" w:hAnsi="Helvetica LT Std Light"/>
        </w:rPr>
        <w:t>)</w:t>
      </w:r>
    </w:p>
    <w:p w14:paraId="18D8D9C8" w14:textId="34BAA1D4" w:rsidR="004F7C4C" w:rsidRPr="00CD6736" w:rsidRDefault="004F7C4C" w:rsidP="004F7C4C">
      <w:pPr>
        <w:pStyle w:val="ListParagraph"/>
        <w:numPr>
          <w:ilvl w:val="0"/>
          <w:numId w:val="3"/>
        </w:numPr>
        <w:jc w:val="both"/>
        <w:rPr>
          <w:rFonts w:ascii="Helvetica LT Std Light" w:hAnsi="Helvetica LT Std Light"/>
        </w:rPr>
      </w:pPr>
      <w:r w:rsidRPr="00CD6736">
        <w:rPr>
          <w:rFonts w:ascii="Helvetica LT Std Light" w:hAnsi="Helvetica LT Std Light"/>
        </w:rPr>
        <w:t xml:space="preserve">Traffic management in accordance with AS 1742.3 </w:t>
      </w:r>
      <w:r w:rsidR="00FB247C">
        <w:rPr>
          <w:rFonts w:ascii="Helvetica LT Std Light" w:hAnsi="Helvetica LT Std Light"/>
        </w:rPr>
        <w:t xml:space="preserve">Traffic control for works on roads </w:t>
      </w:r>
      <w:r w:rsidRPr="00CD6736">
        <w:rPr>
          <w:rFonts w:ascii="Helvetica LT Std Light" w:hAnsi="Helvetica LT Std Light"/>
        </w:rPr>
        <w:t>and the Main Roads Code of Practice for Works on Roads.</w:t>
      </w:r>
    </w:p>
    <w:p w14:paraId="52278088" w14:textId="77777777" w:rsidR="00675B70" w:rsidRDefault="00675B70" w:rsidP="004F7C4C">
      <w:pPr>
        <w:jc w:val="both"/>
        <w:rPr>
          <w:rFonts w:ascii="Helvetica LT Std Light" w:hAnsi="Helvetica LT Std Light"/>
          <w:b/>
        </w:rPr>
      </w:pPr>
    </w:p>
    <w:p w14:paraId="507AC80F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 w:rsidRPr="00C56CEA">
        <w:rPr>
          <w:rFonts w:ascii="Helvetica LT Std Light" w:hAnsi="Helvetica LT Std Light"/>
          <w:b/>
        </w:rPr>
        <w:t>LOCATION</w:t>
      </w:r>
      <w:r w:rsidRPr="00B65E48">
        <w:rPr>
          <w:rFonts w:ascii="Helvetica LT Std Light" w:hAnsi="Helvetica LT Std Light"/>
          <w:b/>
        </w:rPr>
        <w:t xml:space="preserve"> </w:t>
      </w:r>
    </w:p>
    <w:p w14:paraId="1159BB72" w14:textId="4FCE3E17" w:rsidR="004F7C4C" w:rsidRPr="00B65E48" w:rsidRDefault="004F7C4C" w:rsidP="004F7C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 xml:space="preserve">To be constructed </w:t>
      </w:r>
      <w:r w:rsidR="00DC0721">
        <w:rPr>
          <w:rFonts w:ascii="Helvetica LT Std Light" w:hAnsi="Helvetica LT Std Light"/>
        </w:rPr>
        <w:t>at</w:t>
      </w:r>
      <w:r w:rsidRPr="00B65E48">
        <w:rPr>
          <w:rFonts w:ascii="Helvetica LT Std Light" w:hAnsi="Helvetica LT Std Light"/>
        </w:rPr>
        <w:t xml:space="preserve"> 90 degrees to the kerb line</w:t>
      </w:r>
      <w:r>
        <w:rPr>
          <w:rFonts w:ascii="Helvetica LT Std Light" w:hAnsi="Helvetica LT Std Light"/>
        </w:rPr>
        <w:t>.</w:t>
      </w:r>
    </w:p>
    <w:p w14:paraId="3A78CFA5" w14:textId="04472A09" w:rsidR="004F7C4C" w:rsidRPr="00B65E48" w:rsidRDefault="004F7C4C" w:rsidP="004F7C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 xml:space="preserve">Minimum of 1.0m </w:t>
      </w:r>
      <w:r>
        <w:rPr>
          <w:rFonts w:ascii="Helvetica LT Std Light" w:hAnsi="Helvetica LT Std Light"/>
        </w:rPr>
        <w:t xml:space="preserve">clearance </w:t>
      </w:r>
      <w:r w:rsidRPr="00B65E48">
        <w:rPr>
          <w:rFonts w:ascii="Helvetica LT Std Light" w:hAnsi="Helvetica LT Std Light"/>
        </w:rPr>
        <w:t>from the boundary</w:t>
      </w:r>
      <w:r w:rsidR="00DC0721">
        <w:rPr>
          <w:rFonts w:ascii="Helvetica LT Std Light" w:hAnsi="Helvetica LT Std Light"/>
        </w:rPr>
        <w:t>,</w:t>
      </w:r>
      <w:r w:rsidRPr="00B65E48">
        <w:rPr>
          <w:rFonts w:ascii="Helvetica LT Std Light" w:hAnsi="Helvetica LT Std Light"/>
        </w:rPr>
        <w:t xml:space="preserve"> utilities, service pits, lam</w:t>
      </w:r>
      <w:r>
        <w:rPr>
          <w:rFonts w:ascii="Helvetica LT Std Light" w:hAnsi="Helvetica LT Std Light"/>
        </w:rPr>
        <w:t>p</w:t>
      </w:r>
      <w:r w:rsidRPr="00B65E48">
        <w:rPr>
          <w:rFonts w:ascii="Helvetica LT Std Light" w:hAnsi="Helvetica LT Std Light"/>
        </w:rPr>
        <w:t xml:space="preserve"> post</w:t>
      </w:r>
      <w:r>
        <w:rPr>
          <w:rFonts w:ascii="Helvetica LT Std Light" w:hAnsi="Helvetica LT Std Light"/>
        </w:rPr>
        <w:t>s</w:t>
      </w:r>
      <w:r w:rsidRPr="00B65E48">
        <w:rPr>
          <w:rFonts w:ascii="Helvetica LT Std Light" w:hAnsi="Helvetica LT Std Light"/>
        </w:rPr>
        <w:t xml:space="preserve"> and street furniture</w:t>
      </w:r>
      <w:r>
        <w:rPr>
          <w:rFonts w:ascii="Helvetica LT Std Light" w:hAnsi="Helvetica LT Std Light"/>
        </w:rPr>
        <w:t>.</w:t>
      </w:r>
      <w:r w:rsidRPr="00B65E48">
        <w:rPr>
          <w:rFonts w:ascii="Helvetica LT Std Light" w:hAnsi="Helvetica LT Std Light"/>
        </w:rPr>
        <w:t xml:space="preserve"> </w:t>
      </w:r>
    </w:p>
    <w:p w14:paraId="47C2AE81" w14:textId="77777777" w:rsidR="004F7C4C" w:rsidRPr="00B65E48" w:rsidRDefault="004F7C4C" w:rsidP="004F7C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 xml:space="preserve">Minimum of 3.5m </w:t>
      </w:r>
      <w:r>
        <w:rPr>
          <w:rFonts w:ascii="Helvetica LT Std Light" w:hAnsi="Helvetica LT Std Light"/>
        </w:rPr>
        <w:t xml:space="preserve">clearance </w:t>
      </w:r>
      <w:r w:rsidRPr="00B65E48">
        <w:rPr>
          <w:rFonts w:ascii="Helvetica LT Std Light" w:hAnsi="Helvetica LT Std Light"/>
        </w:rPr>
        <w:t>from street tree</w:t>
      </w:r>
      <w:r>
        <w:rPr>
          <w:rFonts w:ascii="Helvetica LT Std Light" w:hAnsi="Helvetica LT Std Light"/>
        </w:rPr>
        <w:t>s</w:t>
      </w:r>
      <w:r w:rsidRPr="00B65E48">
        <w:rPr>
          <w:rFonts w:ascii="Helvetica LT Std Light" w:hAnsi="Helvetica LT Std Light"/>
        </w:rPr>
        <w:t xml:space="preserve"> on verge</w:t>
      </w:r>
      <w:r>
        <w:rPr>
          <w:rFonts w:ascii="Helvetica LT Std Light" w:hAnsi="Helvetica LT Std Light"/>
        </w:rPr>
        <w:t>.</w:t>
      </w:r>
    </w:p>
    <w:p w14:paraId="12AD623C" w14:textId="45AE1B75" w:rsidR="004F7C4C" w:rsidRPr="00B65E48" w:rsidRDefault="009056DB" w:rsidP="004F7C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Minimum of </w:t>
      </w:r>
      <w:r w:rsidR="004F7C4C" w:rsidRPr="00B65E48">
        <w:rPr>
          <w:rFonts w:ascii="Helvetica LT Std Light" w:hAnsi="Helvetica LT Std Light"/>
        </w:rPr>
        <w:t>6</w:t>
      </w:r>
      <w:r>
        <w:rPr>
          <w:rFonts w:ascii="Helvetica LT Std Light" w:hAnsi="Helvetica LT Std Light"/>
        </w:rPr>
        <w:t>.0</w:t>
      </w:r>
      <w:r w:rsidR="004F7C4C" w:rsidRPr="00B65E48">
        <w:rPr>
          <w:rFonts w:ascii="Helvetica LT Std Light" w:hAnsi="Helvetica LT Std Light"/>
        </w:rPr>
        <w:t xml:space="preserve">m clearance from the </w:t>
      </w:r>
      <w:r w:rsidR="004F7C4C">
        <w:rPr>
          <w:rFonts w:ascii="Helvetica LT Std Light" w:hAnsi="Helvetica LT Std Light"/>
        </w:rPr>
        <w:t xml:space="preserve">tangent point at </w:t>
      </w:r>
      <w:r w:rsidR="004F7C4C" w:rsidRPr="00B65E48">
        <w:rPr>
          <w:rFonts w:ascii="Helvetica LT Std Light" w:hAnsi="Helvetica LT Std Light"/>
        </w:rPr>
        <w:t xml:space="preserve">corner </w:t>
      </w:r>
      <w:r w:rsidR="004F7C4C">
        <w:rPr>
          <w:rFonts w:ascii="Helvetica LT Std Light" w:hAnsi="Helvetica LT Std Light"/>
        </w:rPr>
        <w:t xml:space="preserve">Lots with </w:t>
      </w:r>
      <w:r w:rsidR="004F7C4C" w:rsidRPr="00B65E48">
        <w:rPr>
          <w:rFonts w:ascii="Helvetica LT Std Light" w:hAnsi="Helvetica LT Std Light"/>
        </w:rPr>
        <w:t>truncation</w:t>
      </w:r>
      <w:r w:rsidR="004F7C4C">
        <w:rPr>
          <w:rFonts w:ascii="Helvetica LT Std Light" w:hAnsi="Helvetica LT Std Light"/>
        </w:rPr>
        <w:t>.</w:t>
      </w:r>
    </w:p>
    <w:p w14:paraId="209E4355" w14:textId="77777777" w:rsidR="005432D5" w:rsidRDefault="005432D5" w:rsidP="004F7C4C">
      <w:pPr>
        <w:jc w:val="both"/>
        <w:rPr>
          <w:rFonts w:ascii="Helvetica LT Std Light" w:hAnsi="Helvetica LT Std Light"/>
          <w:b/>
        </w:rPr>
      </w:pPr>
    </w:p>
    <w:p w14:paraId="7289DBCF" w14:textId="77777777" w:rsidR="004F7C4C" w:rsidRPr="0017355F" w:rsidRDefault="004F7C4C" w:rsidP="004F7C4C">
      <w:pPr>
        <w:jc w:val="both"/>
        <w:rPr>
          <w:rFonts w:ascii="Helvetica LT Std Light" w:hAnsi="Helvetica LT Std Light"/>
          <w:b/>
        </w:rPr>
      </w:pPr>
      <w:r w:rsidRPr="0017355F">
        <w:rPr>
          <w:rFonts w:ascii="Helvetica LT Std Light" w:hAnsi="Helvetica LT Std Light"/>
          <w:b/>
        </w:rPr>
        <w:t>CONSTRUCTION - (over drainage and footpaths)</w:t>
      </w:r>
    </w:p>
    <w:p w14:paraId="2DC27C6D" w14:textId="65330143" w:rsidR="004F7C4C" w:rsidRPr="00B7449B" w:rsidRDefault="00DC0721" w:rsidP="00E21096">
      <w:pPr>
        <w:pStyle w:val="ListParagraph"/>
        <w:numPr>
          <w:ilvl w:val="0"/>
          <w:numId w:val="10"/>
        </w:num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 w:cs="Arial"/>
          <w:lang w:bidi="en-US"/>
        </w:rPr>
        <w:t>An</w:t>
      </w:r>
      <w:r w:rsidR="004F7C4C" w:rsidRPr="0017355F">
        <w:rPr>
          <w:rFonts w:ascii="Helvetica LT Std Light" w:hAnsi="Helvetica LT Std Light" w:cs="Arial"/>
          <w:lang w:bidi="en-US"/>
        </w:rPr>
        <w:t xml:space="preserve"> owner </w:t>
      </w:r>
      <w:r w:rsidR="00C56CEA" w:rsidRPr="0017355F">
        <w:rPr>
          <w:rFonts w:ascii="Helvetica LT Std Light" w:hAnsi="Helvetica LT Std Light" w:cs="Arial"/>
        </w:rPr>
        <w:t>requiring</w:t>
      </w:r>
      <w:r w:rsidR="004F7C4C" w:rsidRPr="0017355F">
        <w:rPr>
          <w:rFonts w:ascii="Helvetica LT Std Light" w:hAnsi="Helvetica LT Std Light" w:cs="Arial"/>
        </w:rPr>
        <w:t xml:space="preserve"> a crossover over an open drain </w:t>
      </w:r>
      <w:r w:rsidR="004F7C4C" w:rsidRPr="0017355F">
        <w:rPr>
          <w:rFonts w:ascii="Helvetica LT Std Light" w:hAnsi="Helvetica LT Std Light" w:cs="Arial"/>
          <w:lang w:bidi="en-US"/>
        </w:rPr>
        <w:t xml:space="preserve">shall contact </w:t>
      </w:r>
      <w:r>
        <w:rPr>
          <w:rFonts w:ascii="Helvetica LT Std Light" w:hAnsi="Helvetica LT Std Light" w:cs="Arial"/>
          <w:lang w:bidi="en-US"/>
        </w:rPr>
        <w:t xml:space="preserve">the </w:t>
      </w:r>
      <w:r w:rsidR="003D6154" w:rsidRPr="0017355F">
        <w:rPr>
          <w:rFonts w:ascii="Helvetica LT Std Light" w:hAnsi="Helvetica LT Std Light" w:cs="Arial"/>
          <w:lang w:bidi="en-US"/>
        </w:rPr>
        <w:t>Town</w:t>
      </w:r>
      <w:r w:rsidR="004F7C4C" w:rsidRPr="0017355F">
        <w:rPr>
          <w:rFonts w:ascii="Helvetica LT Std Light" w:hAnsi="Helvetica LT Std Light" w:cs="Arial"/>
          <w:lang w:bidi="en-US"/>
        </w:rPr>
        <w:t xml:space="preserve"> </w:t>
      </w:r>
      <w:r w:rsidR="00C56CEA" w:rsidRPr="0017355F">
        <w:rPr>
          <w:rFonts w:ascii="Helvetica LT Std Light" w:hAnsi="Helvetica LT Std Light" w:cs="Arial"/>
        </w:rPr>
        <w:t>Technical Officer</w:t>
      </w:r>
      <w:r w:rsidR="004F7C4C" w:rsidRPr="0017355F">
        <w:rPr>
          <w:rFonts w:ascii="Helvetica LT Std Light" w:hAnsi="Helvetica LT Std Light" w:cs="Arial"/>
          <w:lang w:bidi="en-US"/>
        </w:rPr>
        <w:t xml:space="preserve"> to determine </w:t>
      </w:r>
      <w:r w:rsidR="004F7C4C" w:rsidRPr="0017355F">
        <w:rPr>
          <w:rFonts w:ascii="Helvetica LT Std Light" w:hAnsi="Helvetica LT Std Light" w:cs="Arial"/>
        </w:rPr>
        <w:t xml:space="preserve">the </w:t>
      </w:r>
      <w:r w:rsidR="004F7C4C" w:rsidRPr="0017355F">
        <w:rPr>
          <w:rFonts w:ascii="Helvetica LT Std Light" w:hAnsi="Helvetica LT Std Light" w:cs="Arial"/>
          <w:lang w:bidi="en-US"/>
        </w:rPr>
        <w:t xml:space="preserve">size of </w:t>
      </w:r>
      <w:r w:rsidR="004F7C4C" w:rsidRPr="0017355F">
        <w:rPr>
          <w:rFonts w:ascii="Helvetica LT Std Light" w:hAnsi="Helvetica LT Std Light" w:cs="Arial"/>
        </w:rPr>
        <w:t xml:space="preserve">drainage </w:t>
      </w:r>
      <w:r w:rsidR="004F7C4C" w:rsidRPr="0017355F">
        <w:rPr>
          <w:rFonts w:ascii="Helvetica LT Std Light" w:hAnsi="Helvetica LT Std Light" w:cs="Arial"/>
          <w:lang w:bidi="en-US"/>
        </w:rPr>
        <w:t xml:space="preserve">pipe, </w:t>
      </w:r>
      <w:r w:rsidR="004F7C4C" w:rsidRPr="0017355F">
        <w:rPr>
          <w:rFonts w:ascii="Helvetica LT Std Light" w:hAnsi="Helvetica LT Std Light" w:cs="Arial"/>
        </w:rPr>
        <w:t xml:space="preserve">culvert/headwall, stone pitching </w:t>
      </w:r>
      <w:r>
        <w:rPr>
          <w:rFonts w:ascii="Helvetica LT Std Light" w:hAnsi="Helvetica LT Std Light" w:cs="Arial"/>
        </w:rPr>
        <w:t xml:space="preserve">and other </w:t>
      </w:r>
      <w:r w:rsidR="004F7C4C" w:rsidRPr="0017355F">
        <w:rPr>
          <w:rFonts w:ascii="Helvetica LT Std Light" w:hAnsi="Helvetica LT Std Light" w:cs="Arial"/>
        </w:rPr>
        <w:t xml:space="preserve">requirements </w:t>
      </w:r>
      <w:r>
        <w:rPr>
          <w:rFonts w:ascii="Helvetica LT Std Light" w:hAnsi="Helvetica LT Std Light" w:cs="Arial"/>
        </w:rPr>
        <w:t>for the</w:t>
      </w:r>
      <w:r w:rsidR="004F7C4C" w:rsidRPr="0017355F">
        <w:rPr>
          <w:rFonts w:ascii="Helvetica LT Std Light" w:hAnsi="Helvetica LT Std Light" w:cs="Arial"/>
        </w:rPr>
        <w:t xml:space="preserve"> crossover works</w:t>
      </w:r>
      <w:r>
        <w:rPr>
          <w:rFonts w:ascii="Helvetica LT Std Light" w:hAnsi="Helvetica LT Std Light" w:cs="Arial"/>
        </w:rPr>
        <w:t>.  The crossover shall</w:t>
      </w:r>
      <w:r w:rsidR="004F7C4C" w:rsidRPr="0017355F">
        <w:rPr>
          <w:rFonts w:ascii="Helvetica LT Std Light" w:hAnsi="Helvetica LT Std Light" w:cs="Arial"/>
        </w:rPr>
        <w:t xml:space="preserve"> be constructed to the Town of Port Hedland specifications</w:t>
      </w:r>
      <w:r w:rsidR="00C56CEA" w:rsidRPr="0017355F">
        <w:rPr>
          <w:rFonts w:ascii="Helvetica LT Std Light" w:hAnsi="Helvetica LT Std Light" w:cs="Arial"/>
        </w:rPr>
        <w:t xml:space="preserve"> and </w:t>
      </w:r>
      <w:r w:rsidR="00C56CEA" w:rsidRPr="00B7449B">
        <w:rPr>
          <w:rFonts w:ascii="Helvetica LT Std Light" w:hAnsi="Helvetica LT Std Light" w:cs="Arial"/>
        </w:rPr>
        <w:t xml:space="preserve">designs in accordance with the drawing </w:t>
      </w:r>
      <w:r w:rsidR="00C56CEA" w:rsidRPr="00B613CE">
        <w:rPr>
          <w:rFonts w:ascii="Helvetica LT Std Light" w:hAnsi="Helvetica LT Std Light" w:cs="Arial"/>
        </w:rPr>
        <w:t>No</w:t>
      </w:r>
      <w:r w:rsidR="00B7449B" w:rsidRPr="00B613CE">
        <w:rPr>
          <w:rFonts w:ascii="Helvetica LT Std Light" w:hAnsi="Helvetica LT Std Light" w:cs="Arial"/>
        </w:rPr>
        <w:t>s</w:t>
      </w:r>
      <w:r w:rsidR="00C56CEA" w:rsidRPr="00B613CE">
        <w:rPr>
          <w:rFonts w:ascii="Helvetica LT Std Light" w:hAnsi="Helvetica LT Std Light" w:cs="Arial"/>
        </w:rPr>
        <w:t xml:space="preserve"> </w:t>
      </w:r>
      <w:r w:rsidR="009056DB" w:rsidRPr="00B613CE">
        <w:rPr>
          <w:rFonts w:ascii="Helvetica LT Std Light" w:hAnsi="Helvetica LT Std Light" w:cs="Arial"/>
        </w:rPr>
        <w:t>TOPH-</w:t>
      </w:r>
      <w:r w:rsidR="00474A5A">
        <w:rPr>
          <w:rFonts w:ascii="Helvetica LT Std Light" w:hAnsi="Helvetica LT Std Light" w:cs="Arial"/>
        </w:rPr>
        <w:t xml:space="preserve">1.0 to TOPH- </w:t>
      </w:r>
      <w:r w:rsidR="00B613CE" w:rsidRPr="00B613CE">
        <w:rPr>
          <w:rFonts w:ascii="Helvetica LT Std Light" w:hAnsi="Helvetica LT Std Light" w:cs="Arial"/>
        </w:rPr>
        <w:t>5.0</w:t>
      </w:r>
    </w:p>
    <w:p w14:paraId="192C2E8D" w14:textId="325EE6FC" w:rsidR="004F7C4C" w:rsidRPr="00E21096" w:rsidRDefault="004F7C4C" w:rsidP="00E21096">
      <w:pPr>
        <w:pStyle w:val="ListParagraph"/>
        <w:numPr>
          <w:ilvl w:val="0"/>
          <w:numId w:val="10"/>
        </w:numPr>
        <w:jc w:val="both"/>
        <w:rPr>
          <w:rFonts w:ascii="Helvetica LT Std Light" w:hAnsi="Helvetica LT Std Light"/>
          <w:b/>
        </w:rPr>
      </w:pPr>
      <w:r w:rsidRPr="00E21096">
        <w:rPr>
          <w:rFonts w:ascii="Helvetica LT Std Light" w:hAnsi="Helvetica LT Std Light" w:cs="Arial"/>
          <w:color w:val="000000" w:themeColor="text1"/>
        </w:rPr>
        <w:t xml:space="preserve">If the </w:t>
      </w:r>
      <w:r w:rsidR="0000590D">
        <w:rPr>
          <w:rFonts w:ascii="Helvetica LT Std Light" w:hAnsi="Helvetica LT Std Light" w:cs="Arial"/>
          <w:color w:val="000000" w:themeColor="text1"/>
        </w:rPr>
        <w:t xml:space="preserve">existing </w:t>
      </w:r>
      <w:r w:rsidRPr="00E21096">
        <w:rPr>
          <w:rFonts w:ascii="Helvetica LT Std Light" w:hAnsi="Helvetica LT Std Light" w:cs="Arial"/>
          <w:color w:val="000000" w:themeColor="text1"/>
        </w:rPr>
        <w:t xml:space="preserve">footpath has been constructed at the crossover with plain grey concrete, </w:t>
      </w:r>
      <w:r w:rsidR="00DC0721">
        <w:rPr>
          <w:rFonts w:ascii="Helvetica LT Std Light" w:hAnsi="Helvetica LT Std Light" w:cs="Arial"/>
          <w:color w:val="000000" w:themeColor="text1"/>
        </w:rPr>
        <w:t xml:space="preserve">the </w:t>
      </w:r>
      <w:r w:rsidRPr="00E21096">
        <w:rPr>
          <w:rFonts w:ascii="Helvetica LT Std Light" w:hAnsi="Helvetica LT Std Light" w:cs="Arial"/>
          <w:color w:val="000000" w:themeColor="text1"/>
        </w:rPr>
        <w:t xml:space="preserve">footpath </w:t>
      </w:r>
      <w:r w:rsidR="00C56CEA" w:rsidRPr="00E21096">
        <w:rPr>
          <w:rFonts w:ascii="Helvetica LT Std Light" w:hAnsi="Helvetica LT Std Light" w:cs="Arial"/>
          <w:color w:val="000000" w:themeColor="text1"/>
        </w:rPr>
        <w:t xml:space="preserve">shall be replaced with reinforced concrete </w:t>
      </w:r>
      <w:r w:rsidRPr="00E21096">
        <w:rPr>
          <w:rFonts w:ascii="Helvetica LT Std Light" w:hAnsi="Helvetica LT Std Light" w:cs="Arial"/>
          <w:color w:val="000000" w:themeColor="text1"/>
        </w:rPr>
        <w:t>through the crossover</w:t>
      </w:r>
      <w:r w:rsidR="00DC0721">
        <w:rPr>
          <w:rFonts w:ascii="Helvetica LT Std Light" w:hAnsi="Helvetica LT Std Light" w:cs="Arial"/>
          <w:color w:val="000000" w:themeColor="text1"/>
        </w:rPr>
        <w:t>,</w:t>
      </w:r>
      <w:r w:rsidRPr="00E21096">
        <w:rPr>
          <w:rFonts w:ascii="Helvetica LT Std Light" w:hAnsi="Helvetica LT Std Light" w:cs="Arial"/>
          <w:color w:val="000000" w:themeColor="text1"/>
        </w:rPr>
        <w:t xml:space="preserve"> </w:t>
      </w:r>
      <w:r w:rsidR="00DC0721" w:rsidRPr="00E21096">
        <w:rPr>
          <w:rFonts w:ascii="Helvetica LT Std Light" w:hAnsi="Helvetica LT Std Light" w:cs="Arial"/>
          <w:color w:val="000000" w:themeColor="text1"/>
        </w:rPr>
        <w:t>with appropriate construction joints</w:t>
      </w:r>
      <w:r w:rsidR="001844BC">
        <w:rPr>
          <w:rFonts w:ascii="Helvetica LT Std Light" w:hAnsi="Helvetica LT Std Light" w:cs="Arial"/>
          <w:color w:val="000000" w:themeColor="text1"/>
        </w:rPr>
        <w:t>,</w:t>
      </w:r>
      <w:r w:rsidR="00DC0721" w:rsidRPr="00E21096">
        <w:rPr>
          <w:rFonts w:ascii="Helvetica LT Std Light" w:hAnsi="Helvetica LT Std Light" w:cs="Arial"/>
          <w:color w:val="000000" w:themeColor="text1"/>
        </w:rPr>
        <w:t xml:space="preserve"> </w:t>
      </w:r>
      <w:r w:rsidRPr="00E21096">
        <w:rPr>
          <w:rFonts w:ascii="Helvetica LT Std Light" w:hAnsi="Helvetica LT Std Light" w:cs="Arial"/>
          <w:color w:val="000000" w:themeColor="text1"/>
        </w:rPr>
        <w:t xml:space="preserve">to ensure uniformity of the </w:t>
      </w:r>
      <w:r w:rsidR="009056DB">
        <w:rPr>
          <w:rFonts w:ascii="Helvetica LT Std Light" w:hAnsi="Helvetica LT Std Light" w:cs="Arial"/>
          <w:color w:val="000000" w:themeColor="text1"/>
        </w:rPr>
        <w:t>foot</w:t>
      </w:r>
      <w:r w:rsidRPr="00E21096">
        <w:rPr>
          <w:rFonts w:ascii="Helvetica LT Std Light" w:hAnsi="Helvetica LT Std Light" w:cs="Arial"/>
          <w:color w:val="000000" w:themeColor="text1"/>
        </w:rPr>
        <w:t>path</w:t>
      </w:r>
      <w:r w:rsidR="001844BC">
        <w:rPr>
          <w:rFonts w:ascii="Helvetica LT Std Light" w:hAnsi="Helvetica LT Std Light" w:cs="Arial"/>
          <w:color w:val="000000" w:themeColor="text1"/>
        </w:rPr>
        <w:t>.</w:t>
      </w:r>
    </w:p>
    <w:p w14:paraId="4F029F9A" w14:textId="77777777" w:rsidR="00C56CEA" w:rsidRDefault="00C56CEA" w:rsidP="004F7C4C">
      <w:pPr>
        <w:jc w:val="both"/>
        <w:rPr>
          <w:rFonts w:ascii="Helvetica LT Std Light" w:hAnsi="Helvetica LT Std Light"/>
          <w:b/>
        </w:rPr>
      </w:pPr>
    </w:p>
    <w:p w14:paraId="32B1C29E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t>DIMENSIONS</w:t>
      </w:r>
    </w:p>
    <w:p w14:paraId="688401E9" w14:textId="76ED42C6" w:rsidR="004F7C4C" w:rsidRPr="00C56CEA" w:rsidRDefault="004F7C4C" w:rsidP="004F7C4C">
      <w:pPr>
        <w:pStyle w:val="ListParagraph"/>
        <w:numPr>
          <w:ilvl w:val="0"/>
          <w:numId w:val="7"/>
        </w:numPr>
        <w:jc w:val="both"/>
        <w:rPr>
          <w:rFonts w:ascii="Helvetica LT Std Light" w:hAnsi="Helvetica LT Std Light"/>
        </w:rPr>
      </w:pPr>
      <w:r w:rsidRPr="00C56CEA">
        <w:rPr>
          <w:rFonts w:ascii="Helvetica LT Std Light" w:hAnsi="Helvetica LT Std Light"/>
        </w:rPr>
        <w:t>3</w:t>
      </w:r>
      <w:r w:rsidR="009056DB">
        <w:rPr>
          <w:rFonts w:ascii="Helvetica LT Std Light" w:hAnsi="Helvetica LT Std Light"/>
        </w:rPr>
        <w:t>.0</w:t>
      </w:r>
      <w:r w:rsidRPr="00C56CEA">
        <w:rPr>
          <w:rFonts w:ascii="Helvetica LT Std Light" w:hAnsi="Helvetica LT Std Light"/>
        </w:rPr>
        <w:t>m minimum</w:t>
      </w:r>
      <w:r w:rsidR="00C56CEA" w:rsidRPr="00C56CEA">
        <w:rPr>
          <w:rFonts w:ascii="Helvetica LT Std Light" w:hAnsi="Helvetica LT Std Light"/>
        </w:rPr>
        <w:t xml:space="preserve"> and 6</w:t>
      </w:r>
      <w:r w:rsidR="009056DB">
        <w:rPr>
          <w:rFonts w:ascii="Helvetica LT Std Light" w:hAnsi="Helvetica LT Std Light"/>
        </w:rPr>
        <w:t>.0</w:t>
      </w:r>
      <w:r w:rsidR="00C56CEA" w:rsidRPr="00C56CEA">
        <w:rPr>
          <w:rFonts w:ascii="Helvetica LT Std Light" w:hAnsi="Helvetica LT Std Light"/>
        </w:rPr>
        <w:t>m maximum</w:t>
      </w:r>
      <w:r w:rsidRPr="00C56CEA">
        <w:rPr>
          <w:rFonts w:ascii="Helvetica LT Std Light" w:hAnsi="Helvetica LT Std Light"/>
        </w:rPr>
        <w:t xml:space="preserve"> for residential crossovers</w:t>
      </w:r>
      <w:r w:rsidR="00C56CEA" w:rsidRPr="00C56CEA">
        <w:rPr>
          <w:rFonts w:ascii="Helvetica LT Std Light" w:hAnsi="Helvetica LT Std Light"/>
        </w:rPr>
        <w:t>.</w:t>
      </w:r>
      <w:r w:rsidRPr="00C56CEA">
        <w:rPr>
          <w:rFonts w:ascii="Helvetica LT Std Light" w:hAnsi="Helvetica LT Std Light"/>
        </w:rPr>
        <w:t xml:space="preserve"> </w:t>
      </w:r>
    </w:p>
    <w:p w14:paraId="2B4A31AB" w14:textId="1FD9A8F5" w:rsidR="004F7C4C" w:rsidRDefault="004F7C4C" w:rsidP="004F7C4C">
      <w:pPr>
        <w:pStyle w:val="ListParagraph"/>
        <w:numPr>
          <w:ilvl w:val="0"/>
          <w:numId w:val="7"/>
        </w:numPr>
        <w:jc w:val="both"/>
        <w:rPr>
          <w:rFonts w:ascii="Helvetica LT Std Light" w:hAnsi="Helvetica LT Std Light"/>
        </w:rPr>
      </w:pPr>
      <w:r w:rsidRPr="007A3625">
        <w:rPr>
          <w:rFonts w:ascii="Helvetica LT Std Light" w:hAnsi="Helvetica LT Std Light"/>
        </w:rPr>
        <w:t>6</w:t>
      </w:r>
      <w:r w:rsidR="009056DB">
        <w:rPr>
          <w:rFonts w:ascii="Helvetica LT Std Light" w:hAnsi="Helvetica LT Std Light"/>
        </w:rPr>
        <w:t>.0</w:t>
      </w:r>
      <w:r w:rsidRPr="007A3625">
        <w:rPr>
          <w:rFonts w:ascii="Helvetica LT Std Light" w:hAnsi="Helvetica LT Std Light"/>
        </w:rPr>
        <w:t>m minimum for commercial crossovers</w:t>
      </w:r>
      <w:r w:rsidRPr="00B65E48">
        <w:rPr>
          <w:rFonts w:ascii="Helvetica LT Std Light" w:hAnsi="Helvetica LT Std Light"/>
        </w:rPr>
        <w:t xml:space="preserve"> and maximum wi</w:t>
      </w:r>
      <w:r w:rsidR="007A3625">
        <w:rPr>
          <w:rFonts w:ascii="Helvetica LT Std Light" w:hAnsi="Helvetica LT Std Light"/>
        </w:rPr>
        <w:t>d</w:t>
      </w:r>
      <w:r w:rsidRPr="00B65E48">
        <w:rPr>
          <w:rFonts w:ascii="Helvetica LT Std Light" w:hAnsi="Helvetica LT Std Light"/>
        </w:rPr>
        <w:t xml:space="preserve">th as approved by the </w:t>
      </w:r>
      <w:r w:rsidR="003D6154">
        <w:rPr>
          <w:rFonts w:ascii="Helvetica LT Std Light" w:hAnsi="Helvetica LT Std Light"/>
        </w:rPr>
        <w:t>Town</w:t>
      </w:r>
      <w:r w:rsidRPr="00B65E48">
        <w:rPr>
          <w:rFonts w:ascii="Helvetica LT Std Light" w:hAnsi="Helvetica LT Std Light"/>
        </w:rPr>
        <w:t xml:space="preserve">. </w:t>
      </w:r>
    </w:p>
    <w:p w14:paraId="586047C8" w14:textId="309E16CE" w:rsidR="004F7C4C" w:rsidRDefault="009C011B" w:rsidP="004F7C4C">
      <w:pPr>
        <w:pStyle w:val="ListParagraph"/>
        <w:numPr>
          <w:ilvl w:val="0"/>
          <w:numId w:val="7"/>
        </w:numPr>
        <w:jc w:val="both"/>
        <w:rPr>
          <w:rFonts w:ascii="Helvetica LT Std Light" w:hAnsi="Helvetica LT Std Light"/>
        </w:rPr>
      </w:pPr>
      <w:r w:rsidRPr="007A3625">
        <w:rPr>
          <w:rFonts w:ascii="Helvetica LT Std Light" w:hAnsi="Helvetica LT Std Light"/>
        </w:rPr>
        <w:t xml:space="preserve">Residential </w:t>
      </w:r>
      <w:r w:rsidR="001844BC">
        <w:rPr>
          <w:rFonts w:ascii="Helvetica LT Std Light" w:hAnsi="Helvetica LT Std Light"/>
        </w:rPr>
        <w:t>C</w:t>
      </w:r>
      <w:r w:rsidRPr="007A3625">
        <w:rPr>
          <w:rFonts w:ascii="Helvetica LT Std Light" w:hAnsi="Helvetica LT Std Light"/>
        </w:rPr>
        <w:t>rossovers</w:t>
      </w:r>
      <w:r w:rsidR="001844BC">
        <w:rPr>
          <w:rFonts w:ascii="Helvetica LT Std Light" w:hAnsi="Helvetica LT Std Light"/>
        </w:rPr>
        <w:t xml:space="preserve"> Wings </w:t>
      </w:r>
      <w:r w:rsidR="004F7C4C" w:rsidRPr="007A3625">
        <w:rPr>
          <w:rFonts w:ascii="Helvetica LT Std Light" w:hAnsi="Helvetica LT Std Light"/>
        </w:rPr>
        <w:t xml:space="preserve">– The </w:t>
      </w:r>
      <w:r w:rsidR="007A3625" w:rsidRPr="007A3625">
        <w:rPr>
          <w:rFonts w:ascii="Helvetica LT Std Light" w:hAnsi="Helvetica LT Std Light"/>
        </w:rPr>
        <w:t xml:space="preserve">minimum </w:t>
      </w:r>
      <w:r w:rsidR="004F7C4C" w:rsidRPr="007A3625">
        <w:rPr>
          <w:rFonts w:ascii="Helvetica LT Std Light" w:hAnsi="Helvetica LT Std Light"/>
        </w:rPr>
        <w:t xml:space="preserve">width of ‘wings’ on the apron at </w:t>
      </w:r>
      <w:r w:rsidR="001844BC">
        <w:rPr>
          <w:rFonts w:ascii="Helvetica LT Std Light" w:hAnsi="Helvetica LT Std Light"/>
        </w:rPr>
        <w:t xml:space="preserve">the </w:t>
      </w:r>
      <w:r w:rsidR="004F7C4C" w:rsidRPr="007A3625">
        <w:rPr>
          <w:rFonts w:ascii="Helvetica LT Std Light" w:hAnsi="Helvetica LT Std Light"/>
        </w:rPr>
        <w:t>kerb line shall be 1.</w:t>
      </w:r>
      <w:r w:rsidRPr="007A3625">
        <w:rPr>
          <w:rFonts w:ascii="Helvetica LT Std Light" w:hAnsi="Helvetica LT Std Light"/>
        </w:rPr>
        <w:t>5</w:t>
      </w:r>
      <w:r w:rsidR="004F7C4C" w:rsidRPr="007A3625">
        <w:rPr>
          <w:rFonts w:ascii="Helvetica LT Std Light" w:hAnsi="Helvetica LT Std Light"/>
        </w:rPr>
        <w:t>m</w:t>
      </w:r>
      <w:r w:rsidR="001844BC">
        <w:rPr>
          <w:rFonts w:ascii="Helvetica LT Std Light" w:hAnsi="Helvetica LT Std Light"/>
        </w:rPr>
        <w:t xml:space="preserve"> </w:t>
      </w:r>
      <w:r w:rsidR="005F6D63">
        <w:rPr>
          <w:rFonts w:ascii="Helvetica LT Std Light" w:hAnsi="Helvetica LT Std Light"/>
        </w:rPr>
        <w:t>each side</w:t>
      </w:r>
      <w:r w:rsidR="004F7C4C" w:rsidRPr="007A3625">
        <w:rPr>
          <w:rFonts w:ascii="Helvetica LT Std Light" w:hAnsi="Helvetica LT Std Light"/>
        </w:rPr>
        <w:t>.</w:t>
      </w:r>
      <w:r w:rsidR="004F7C4C" w:rsidRPr="00BD21CD">
        <w:rPr>
          <w:rFonts w:ascii="Helvetica LT Std Light" w:hAnsi="Helvetica LT Std Light"/>
        </w:rPr>
        <w:t xml:space="preserve"> In special cases where the standard wing width cannot be achieved, approval must be sought from the</w:t>
      </w:r>
      <w:r w:rsidR="004F7C4C">
        <w:rPr>
          <w:rFonts w:ascii="Helvetica LT Std Light" w:hAnsi="Helvetica LT Std Light"/>
        </w:rPr>
        <w:t xml:space="preserve"> </w:t>
      </w:r>
      <w:r w:rsidR="003D6154">
        <w:rPr>
          <w:rFonts w:ascii="Helvetica LT Std Light" w:hAnsi="Helvetica LT Std Light"/>
        </w:rPr>
        <w:t>Town</w:t>
      </w:r>
      <w:r w:rsidR="004F7C4C">
        <w:rPr>
          <w:rFonts w:ascii="Helvetica LT Std Light" w:hAnsi="Helvetica LT Std Light"/>
        </w:rPr>
        <w:t xml:space="preserve"> Technical staff.</w:t>
      </w:r>
    </w:p>
    <w:p w14:paraId="00AEBB9F" w14:textId="567C8D62" w:rsidR="009C011B" w:rsidRPr="007A3625" w:rsidRDefault="007A3625" w:rsidP="004F7C4C">
      <w:pPr>
        <w:pStyle w:val="ListParagraph"/>
        <w:numPr>
          <w:ilvl w:val="0"/>
          <w:numId w:val="7"/>
        </w:numPr>
        <w:jc w:val="both"/>
        <w:rPr>
          <w:rFonts w:ascii="Helvetica LT Std Light" w:hAnsi="Helvetica LT Std Light"/>
        </w:rPr>
      </w:pPr>
      <w:r w:rsidRPr="007A3625">
        <w:rPr>
          <w:rFonts w:ascii="Helvetica LT Std Light" w:hAnsi="Helvetica LT Std Light"/>
        </w:rPr>
        <w:t xml:space="preserve">The minimum width of wings for </w:t>
      </w:r>
      <w:r w:rsidR="009C011B" w:rsidRPr="007A3625">
        <w:rPr>
          <w:rFonts w:ascii="Helvetica LT Std Light" w:hAnsi="Helvetica LT Std Light"/>
        </w:rPr>
        <w:t xml:space="preserve">Commercial crossovers </w:t>
      </w:r>
      <w:r w:rsidRPr="007A3625">
        <w:rPr>
          <w:rFonts w:ascii="Helvetica LT Std Light" w:hAnsi="Helvetica LT Std Light"/>
        </w:rPr>
        <w:t xml:space="preserve">shall be </w:t>
      </w:r>
      <w:r w:rsidR="009C011B" w:rsidRPr="007A3625">
        <w:rPr>
          <w:rFonts w:ascii="Helvetica LT Std Light" w:hAnsi="Helvetica LT Std Light"/>
        </w:rPr>
        <w:t>2.0m</w:t>
      </w:r>
      <w:r w:rsidR="009056DB">
        <w:rPr>
          <w:rFonts w:ascii="Helvetica LT Std Light" w:hAnsi="Helvetica LT Std Light"/>
        </w:rPr>
        <w:t xml:space="preserve"> each side</w:t>
      </w:r>
      <w:r w:rsidR="005F6D63">
        <w:rPr>
          <w:rFonts w:ascii="Helvetica LT Std Light" w:hAnsi="Helvetica LT Std Light"/>
        </w:rPr>
        <w:t>.</w:t>
      </w:r>
    </w:p>
    <w:p w14:paraId="4A606ED2" w14:textId="77777777" w:rsidR="009C011B" w:rsidRDefault="009C011B" w:rsidP="004F7C4C">
      <w:pPr>
        <w:pStyle w:val="ListParagraph"/>
        <w:numPr>
          <w:ilvl w:val="0"/>
          <w:numId w:val="7"/>
        </w:numPr>
        <w:jc w:val="both"/>
        <w:rPr>
          <w:rFonts w:ascii="Helvetica LT Std Light" w:hAnsi="Helvetica LT Std Light"/>
        </w:rPr>
      </w:pPr>
      <w:r w:rsidRPr="007A3625">
        <w:rPr>
          <w:rFonts w:ascii="Helvetica LT Std Light" w:hAnsi="Helvetica LT Std Light"/>
        </w:rPr>
        <w:t>30mm Lip</w:t>
      </w:r>
      <w:r>
        <w:rPr>
          <w:rFonts w:ascii="Helvetica LT Std Light" w:hAnsi="Helvetica LT Std Light"/>
        </w:rPr>
        <w:t xml:space="preserve"> above existing road surface is required.</w:t>
      </w:r>
    </w:p>
    <w:p w14:paraId="708840A2" w14:textId="77777777" w:rsidR="00C56CEA" w:rsidRPr="00BD21CD" w:rsidRDefault="00C56CEA" w:rsidP="00C56CEA">
      <w:pPr>
        <w:pStyle w:val="ListParagraph"/>
        <w:jc w:val="both"/>
        <w:rPr>
          <w:rFonts w:ascii="Helvetica LT Std Light" w:hAnsi="Helvetica LT Std Light"/>
        </w:rPr>
      </w:pPr>
    </w:p>
    <w:p w14:paraId="3624840F" w14:textId="77777777" w:rsidR="004F7C4C" w:rsidRPr="00B65E48" w:rsidRDefault="004F7C4C" w:rsidP="004F7C4C">
      <w:pPr>
        <w:pStyle w:val="ListParagraph"/>
        <w:jc w:val="both"/>
        <w:rPr>
          <w:rFonts w:ascii="Helvetica LT Std Light" w:hAnsi="Helvetica LT Std Light"/>
        </w:rPr>
      </w:pPr>
    </w:p>
    <w:p w14:paraId="31EAFB02" w14:textId="77777777" w:rsidR="009C30E7" w:rsidRDefault="009C30E7" w:rsidP="004F7C4C">
      <w:pPr>
        <w:jc w:val="both"/>
        <w:rPr>
          <w:rFonts w:ascii="Helvetica LT Std Light" w:hAnsi="Helvetica LT Std Light"/>
          <w:b/>
        </w:rPr>
      </w:pPr>
    </w:p>
    <w:p w14:paraId="0F96F85D" w14:textId="77777777" w:rsidR="00464C4B" w:rsidRDefault="00464C4B" w:rsidP="004F7C4C">
      <w:pPr>
        <w:jc w:val="both"/>
        <w:rPr>
          <w:rFonts w:ascii="Helvetica LT Std Light" w:hAnsi="Helvetica LT Std Light"/>
          <w:b/>
        </w:rPr>
      </w:pPr>
    </w:p>
    <w:p w14:paraId="2DC2BE09" w14:textId="77777777" w:rsidR="00464C4B" w:rsidRDefault="00464C4B" w:rsidP="004F7C4C">
      <w:pPr>
        <w:jc w:val="both"/>
        <w:rPr>
          <w:rFonts w:ascii="Helvetica LT Std Light" w:hAnsi="Helvetica LT Std Light"/>
          <w:b/>
        </w:rPr>
      </w:pPr>
    </w:p>
    <w:p w14:paraId="1EAC411D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lastRenderedPageBreak/>
        <w:t xml:space="preserve">CONSTRUCTION OF A CONCRETE CROSSOVER </w:t>
      </w:r>
    </w:p>
    <w:p w14:paraId="514AB0A7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t xml:space="preserve">BASE PREPARATION </w:t>
      </w:r>
    </w:p>
    <w:p w14:paraId="3967DC92" w14:textId="236FA040" w:rsidR="004F7C4C" w:rsidRPr="00B65E48" w:rsidRDefault="004F7C4C" w:rsidP="004F7C4C">
      <w:pPr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 xml:space="preserve">The subgrade </w:t>
      </w:r>
      <w:r w:rsidR="00006A1C">
        <w:rPr>
          <w:rFonts w:ascii="Helvetica LT Std Light" w:hAnsi="Helvetica LT Std Light"/>
        </w:rPr>
        <w:t>shall be</w:t>
      </w:r>
      <w:r w:rsidRPr="00B65E48">
        <w:rPr>
          <w:rFonts w:ascii="Helvetica LT Std Light" w:hAnsi="Helvetica LT Std Light"/>
        </w:rPr>
        <w:t xml:space="preserve"> compacted </w:t>
      </w:r>
      <w:r>
        <w:rPr>
          <w:rFonts w:ascii="Helvetica LT Std Light" w:hAnsi="Helvetica LT Std Light"/>
        </w:rPr>
        <w:t xml:space="preserve">to 95% Maximum Modified Dry Density </w:t>
      </w:r>
      <w:r w:rsidR="001844BC">
        <w:rPr>
          <w:rFonts w:ascii="Helvetica LT Std Light" w:hAnsi="Helvetica LT Std Light"/>
        </w:rPr>
        <w:t xml:space="preserve">in </w:t>
      </w:r>
      <w:r w:rsidRPr="00CC4C7C">
        <w:rPr>
          <w:rFonts w:ascii="Helvetica LT Std Light" w:hAnsi="Helvetica LT Std Light"/>
        </w:rPr>
        <w:t>accordance with AS1289</w:t>
      </w:r>
      <w:r>
        <w:rPr>
          <w:rFonts w:ascii="Helvetica LT Std Light" w:hAnsi="Helvetica LT Std Light"/>
        </w:rPr>
        <w:t xml:space="preserve"> </w:t>
      </w:r>
      <w:r w:rsidRPr="00CC4C7C">
        <w:rPr>
          <w:rFonts w:ascii="Helvetica LT Std Light" w:hAnsi="Helvetica LT Std Light"/>
        </w:rPr>
        <w:t>clau</w:t>
      </w:r>
      <w:r w:rsidR="00006A1C">
        <w:rPr>
          <w:rFonts w:ascii="Helvetica LT Std Light" w:hAnsi="Helvetica LT Std Light"/>
        </w:rPr>
        <w:t>se</w:t>
      </w:r>
      <w:r w:rsidR="009056DB">
        <w:rPr>
          <w:rFonts w:ascii="Helvetica LT Std Light" w:hAnsi="Helvetica LT Std Light"/>
        </w:rPr>
        <w:t>s</w:t>
      </w:r>
      <w:r w:rsidR="00006A1C">
        <w:rPr>
          <w:rFonts w:ascii="Helvetica LT Std Light" w:hAnsi="Helvetica LT Std Light"/>
        </w:rPr>
        <w:t xml:space="preserve"> 5.4.1 or 5.4.2</w:t>
      </w:r>
      <w:r w:rsidR="0000590D">
        <w:rPr>
          <w:rFonts w:ascii="Helvetica LT Std Light" w:hAnsi="Helvetica LT Std Light"/>
        </w:rPr>
        <w:t>.</w:t>
      </w:r>
      <w:r>
        <w:rPr>
          <w:rFonts w:ascii="Helvetica LT Std Light" w:hAnsi="Helvetica LT Std Light"/>
        </w:rPr>
        <w:t xml:space="preserve"> </w:t>
      </w:r>
    </w:p>
    <w:p w14:paraId="6085A813" w14:textId="77777777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 xml:space="preserve">CONCRETE </w:t>
      </w:r>
    </w:p>
    <w:p w14:paraId="028DD558" w14:textId="581C1E7B" w:rsidR="004F7C4C" w:rsidRDefault="004F7C4C" w:rsidP="004F7C4C">
      <w:pPr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>All concrete used shall develop a m</w:t>
      </w:r>
      <w:r>
        <w:rPr>
          <w:rFonts w:ascii="Helvetica LT Std Light" w:hAnsi="Helvetica LT Std Light"/>
        </w:rPr>
        <w:t xml:space="preserve">inimum compressive strength of </w:t>
      </w:r>
      <w:r w:rsidR="00016474">
        <w:rPr>
          <w:rFonts w:ascii="Helvetica LT Std Light" w:hAnsi="Helvetica LT Std Light"/>
        </w:rPr>
        <w:t>25</w:t>
      </w:r>
      <w:r>
        <w:rPr>
          <w:rFonts w:ascii="Helvetica LT Std Light" w:hAnsi="Helvetica LT Std Light"/>
        </w:rPr>
        <w:t xml:space="preserve"> M</w:t>
      </w:r>
      <w:r w:rsidR="00EA3797">
        <w:rPr>
          <w:rFonts w:ascii="Helvetica LT Std Light" w:hAnsi="Helvetica LT Std Light"/>
        </w:rPr>
        <w:t>Pa</w:t>
      </w:r>
      <w:r>
        <w:rPr>
          <w:rFonts w:ascii="Helvetica LT Std Light" w:hAnsi="Helvetica LT Std Light"/>
        </w:rPr>
        <w:t xml:space="preserve"> </w:t>
      </w:r>
      <w:r w:rsidR="001844BC">
        <w:rPr>
          <w:rFonts w:ascii="Helvetica LT Std Light" w:hAnsi="Helvetica LT Std Light"/>
        </w:rPr>
        <w:t xml:space="preserve">at </w:t>
      </w:r>
      <w:r>
        <w:rPr>
          <w:rFonts w:ascii="Helvetica LT Std Light" w:hAnsi="Helvetica LT Std Light"/>
        </w:rPr>
        <w:t>28 days</w:t>
      </w:r>
      <w:r w:rsidRPr="00B65E48">
        <w:rPr>
          <w:rFonts w:ascii="Helvetica LT Std Light" w:hAnsi="Helvetica LT Std Light"/>
        </w:rPr>
        <w:t xml:space="preserve"> and have a maximum slump of </w:t>
      </w:r>
      <w:r w:rsidR="00016474">
        <w:rPr>
          <w:rFonts w:ascii="Helvetica LT Std Light" w:hAnsi="Helvetica LT Std Light"/>
        </w:rPr>
        <w:t>8</w:t>
      </w:r>
      <w:r>
        <w:rPr>
          <w:rFonts w:ascii="Helvetica LT Std Light" w:hAnsi="Helvetica LT Std Light"/>
        </w:rPr>
        <w:t>0mm.</w:t>
      </w:r>
      <w:r w:rsidRPr="00B65E48">
        <w:rPr>
          <w:rFonts w:ascii="Helvetica LT Std Light" w:hAnsi="Helvetica LT Std Light"/>
        </w:rPr>
        <w:t xml:space="preserve"> Additives shall be used in accordance with the manufacturer recommendations.</w:t>
      </w:r>
      <w:r>
        <w:rPr>
          <w:rFonts w:ascii="Helvetica LT Std Light" w:hAnsi="Helvetica LT Std Light"/>
        </w:rPr>
        <w:t xml:space="preserve"> </w:t>
      </w:r>
    </w:p>
    <w:p w14:paraId="163E4ECA" w14:textId="77777777" w:rsidR="003D6154" w:rsidRDefault="003D6154" w:rsidP="004F7C4C">
      <w:pPr>
        <w:jc w:val="both"/>
        <w:rPr>
          <w:rFonts w:ascii="Helvetica LT Std Light" w:hAnsi="Helvetica LT Std Light"/>
          <w:b/>
        </w:rPr>
      </w:pPr>
    </w:p>
    <w:p w14:paraId="6F61493D" w14:textId="549B45CF" w:rsidR="004F7C4C" w:rsidRPr="00AC16D4" w:rsidRDefault="00651BFD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 xml:space="preserve">MINIMUM </w:t>
      </w:r>
      <w:r w:rsidR="004F7C4C" w:rsidRPr="00AC16D4">
        <w:rPr>
          <w:rFonts w:ascii="Helvetica LT Std Light" w:hAnsi="Helvetica LT Std Light"/>
          <w:b/>
        </w:rPr>
        <w:t>REQUIREMENTS</w:t>
      </w:r>
      <w:r w:rsidR="004F7C4C">
        <w:rPr>
          <w:rFonts w:ascii="Helvetica LT Std Light" w:hAnsi="Helvetica LT Std Light"/>
          <w:b/>
        </w:rPr>
        <w:t xml:space="preserve"> FOR </w:t>
      </w:r>
      <w:r w:rsidR="004F7C4C" w:rsidRPr="00AC16D4">
        <w:rPr>
          <w:rFonts w:ascii="Helvetica LT Std Light" w:hAnsi="Helvetica LT Std Light"/>
          <w:b/>
        </w:rPr>
        <w:t>CONCRETE CROSSOVER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7C4C" w14:paraId="7EF234BD" w14:textId="77777777" w:rsidTr="001741E6">
        <w:tc>
          <w:tcPr>
            <w:tcW w:w="3005" w:type="dxa"/>
          </w:tcPr>
          <w:p w14:paraId="0243A04D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ITEM</w:t>
            </w:r>
          </w:p>
        </w:tc>
        <w:tc>
          <w:tcPr>
            <w:tcW w:w="3005" w:type="dxa"/>
          </w:tcPr>
          <w:p w14:paraId="77695641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RESIDENTIAL</w:t>
            </w:r>
          </w:p>
        </w:tc>
        <w:tc>
          <w:tcPr>
            <w:tcW w:w="3006" w:type="dxa"/>
          </w:tcPr>
          <w:p w14:paraId="1F1EE2DF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COMMERCIAL</w:t>
            </w:r>
          </w:p>
        </w:tc>
      </w:tr>
      <w:tr w:rsidR="004F7C4C" w14:paraId="7384A74C" w14:textId="77777777" w:rsidTr="001741E6">
        <w:tc>
          <w:tcPr>
            <w:tcW w:w="3005" w:type="dxa"/>
          </w:tcPr>
          <w:p w14:paraId="2CDE2B8D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Thickness </w:t>
            </w:r>
          </w:p>
        </w:tc>
        <w:tc>
          <w:tcPr>
            <w:tcW w:w="3005" w:type="dxa"/>
          </w:tcPr>
          <w:p w14:paraId="6239817C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100mm </w:t>
            </w:r>
          </w:p>
        </w:tc>
        <w:tc>
          <w:tcPr>
            <w:tcW w:w="3006" w:type="dxa"/>
          </w:tcPr>
          <w:p w14:paraId="532953E7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150mm</w:t>
            </w:r>
          </w:p>
        </w:tc>
      </w:tr>
      <w:tr w:rsidR="004F7C4C" w14:paraId="2859E126" w14:textId="77777777" w:rsidTr="001741E6">
        <w:tc>
          <w:tcPr>
            <w:tcW w:w="3005" w:type="dxa"/>
          </w:tcPr>
          <w:p w14:paraId="4312FB68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Steel reinforcement</w:t>
            </w:r>
          </w:p>
        </w:tc>
        <w:tc>
          <w:tcPr>
            <w:tcW w:w="3005" w:type="dxa"/>
          </w:tcPr>
          <w:p w14:paraId="4A4394BB" w14:textId="5E5A574E" w:rsidR="004F7C4C" w:rsidRDefault="004F7C4C" w:rsidP="00F91235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SL</w:t>
            </w:r>
            <w:r w:rsidR="00F91235">
              <w:rPr>
                <w:rFonts w:ascii="Helvetica LT Std Light" w:hAnsi="Helvetica LT Std Light"/>
              </w:rPr>
              <w:t>7</w:t>
            </w:r>
            <w:r>
              <w:rPr>
                <w:rFonts w:ascii="Helvetica LT Std Light" w:hAnsi="Helvetica LT Std Light"/>
              </w:rPr>
              <w:t>2 mesh</w:t>
            </w:r>
          </w:p>
        </w:tc>
        <w:tc>
          <w:tcPr>
            <w:tcW w:w="3006" w:type="dxa"/>
          </w:tcPr>
          <w:p w14:paraId="1DAD9C82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SL82 mesh</w:t>
            </w:r>
          </w:p>
        </w:tc>
      </w:tr>
      <w:tr w:rsidR="004F7C4C" w14:paraId="0336A163" w14:textId="77777777" w:rsidTr="001741E6">
        <w:tc>
          <w:tcPr>
            <w:tcW w:w="3005" w:type="dxa"/>
          </w:tcPr>
          <w:p w14:paraId="1B1F31F1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Concrete strength @28 days</w:t>
            </w:r>
          </w:p>
        </w:tc>
        <w:tc>
          <w:tcPr>
            <w:tcW w:w="3005" w:type="dxa"/>
          </w:tcPr>
          <w:p w14:paraId="16CBBACD" w14:textId="77777777" w:rsidR="004F7C4C" w:rsidRDefault="00651BFD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25</w:t>
            </w:r>
            <w:r w:rsidR="004F7C4C">
              <w:rPr>
                <w:rFonts w:ascii="Helvetica LT Std Light" w:hAnsi="Helvetica LT Std Light"/>
              </w:rPr>
              <w:t>MPA / 50mm slump</w:t>
            </w:r>
          </w:p>
        </w:tc>
        <w:tc>
          <w:tcPr>
            <w:tcW w:w="3006" w:type="dxa"/>
          </w:tcPr>
          <w:p w14:paraId="20CA128E" w14:textId="77777777" w:rsidR="004F7C4C" w:rsidRDefault="00651BFD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25</w:t>
            </w:r>
            <w:r w:rsidR="004F7C4C">
              <w:rPr>
                <w:rFonts w:ascii="Helvetica LT Std Light" w:hAnsi="Helvetica LT Std Light"/>
              </w:rPr>
              <w:t>MPA / 50mm slump</w:t>
            </w:r>
          </w:p>
        </w:tc>
      </w:tr>
    </w:tbl>
    <w:p w14:paraId="61DA1799" w14:textId="77777777" w:rsidR="005432D5" w:rsidRDefault="005432D5" w:rsidP="004F7C4C">
      <w:pPr>
        <w:jc w:val="both"/>
        <w:rPr>
          <w:rFonts w:ascii="Helvetica LT Std Light" w:hAnsi="Helvetica LT Std Light"/>
          <w:b/>
        </w:rPr>
      </w:pPr>
    </w:p>
    <w:p w14:paraId="2A38813D" w14:textId="54CD23B8" w:rsidR="0011209C" w:rsidRPr="00DF11E5" w:rsidRDefault="0043327B" w:rsidP="004F7C4C">
      <w:p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T</w:t>
      </w:r>
      <w:r w:rsidR="00DF11E5" w:rsidRPr="00DF11E5">
        <w:rPr>
          <w:rFonts w:ascii="Helvetica LT Std Light" w:hAnsi="Helvetica LT Std Light"/>
        </w:rPr>
        <w:t xml:space="preserve">he reinforcement details </w:t>
      </w:r>
      <w:r>
        <w:rPr>
          <w:rFonts w:ascii="Helvetica LT Std Light" w:hAnsi="Helvetica LT Std Light"/>
        </w:rPr>
        <w:t xml:space="preserve">and thickness of the concrete </w:t>
      </w:r>
      <w:r w:rsidR="00DF11E5" w:rsidRPr="00DF11E5">
        <w:rPr>
          <w:rFonts w:ascii="Helvetica LT Std Light" w:hAnsi="Helvetica LT Std Light"/>
        </w:rPr>
        <w:t>for commercial crossovers shall be designed to suit vehicle types.</w:t>
      </w:r>
      <w:r w:rsidR="000B0EA8">
        <w:rPr>
          <w:rFonts w:ascii="Helvetica LT Std Light" w:hAnsi="Helvetica LT Std Light"/>
        </w:rPr>
        <w:t xml:space="preserve"> </w:t>
      </w:r>
      <w:r w:rsidR="0011209C">
        <w:rPr>
          <w:rFonts w:ascii="Helvetica LT Std Light" w:hAnsi="Helvetica LT Std Light"/>
        </w:rPr>
        <w:t>All reinforcement shall be firmly supported on Mild Steel Plastic Tipped Chairs or Plastic Chairs or Concrete Chairs at no greater than 1.0m spacing.</w:t>
      </w:r>
    </w:p>
    <w:p w14:paraId="5CE02747" w14:textId="77777777" w:rsidR="000B0EA8" w:rsidRDefault="000B0EA8" w:rsidP="004F7C4C">
      <w:pPr>
        <w:jc w:val="both"/>
        <w:rPr>
          <w:rFonts w:ascii="Helvetica LT Std Light" w:hAnsi="Helvetica LT Std Light"/>
          <w:b/>
        </w:rPr>
      </w:pPr>
    </w:p>
    <w:p w14:paraId="06C8311D" w14:textId="77777777" w:rsidR="004F7C4C" w:rsidRPr="00276CB5" w:rsidRDefault="004F7C4C" w:rsidP="004F7C4C">
      <w:pPr>
        <w:jc w:val="both"/>
        <w:rPr>
          <w:rFonts w:ascii="Helvetica LT Std Light" w:hAnsi="Helvetica LT Std Light"/>
          <w:b/>
        </w:rPr>
      </w:pPr>
      <w:r w:rsidRPr="00276CB5">
        <w:rPr>
          <w:rFonts w:ascii="Helvetica LT Std Light" w:hAnsi="Helvetica LT Std Light"/>
          <w:b/>
        </w:rPr>
        <w:t xml:space="preserve">SURFACE </w:t>
      </w:r>
    </w:p>
    <w:p w14:paraId="4910D890" w14:textId="12EE7C7D" w:rsidR="004F7C4C" w:rsidRDefault="004F7C4C" w:rsidP="004F7C4C">
      <w:pPr>
        <w:jc w:val="both"/>
        <w:rPr>
          <w:rFonts w:ascii="Helvetica LT Std Light" w:hAnsi="Helvetica LT Std Light"/>
        </w:rPr>
      </w:pPr>
      <w:r w:rsidRPr="00B65E48">
        <w:rPr>
          <w:rFonts w:ascii="Helvetica LT Std Light" w:hAnsi="Helvetica LT Std Light"/>
        </w:rPr>
        <w:t>The concrete shall be screeded to correct levels and finished with a float or broom to produce a non-slip dense fine textured surface</w:t>
      </w:r>
      <w:r>
        <w:rPr>
          <w:rFonts w:ascii="Helvetica LT Std Light" w:hAnsi="Helvetica LT Std Light"/>
        </w:rPr>
        <w:t>,</w:t>
      </w:r>
      <w:r w:rsidRPr="00B65E48">
        <w:rPr>
          <w:rFonts w:ascii="Helvetica LT Std Light" w:hAnsi="Helvetica LT Std Light"/>
        </w:rPr>
        <w:t xml:space="preserve"> free from defects such as depressions, honeycomb sections</w:t>
      </w:r>
      <w:r w:rsidR="001844BC">
        <w:rPr>
          <w:rFonts w:ascii="Helvetica LT Std Light" w:hAnsi="Helvetica LT Std Light"/>
        </w:rPr>
        <w:t>,</w:t>
      </w:r>
      <w:r w:rsidRPr="00B65E48">
        <w:rPr>
          <w:rFonts w:ascii="Helvetica LT Std Light" w:hAnsi="Helvetica LT Std Light"/>
        </w:rPr>
        <w:t xml:space="preserve"> or the accumulation of fine dusty accretions.</w:t>
      </w:r>
    </w:p>
    <w:p w14:paraId="2650DA8A" w14:textId="77777777" w:rsidR="004F7C4C" w:rsidRPr="001F66BB" w:rsidRDefault="004F7C4C" w:rsidP="004F7C4C">
      <w:pPr>
        <w:jc w:val="both"/>
        <w:rPr>
          <w:rFonts w:ascii="Helvetica LT Std Light" w:hAnsi="Helvetica LT Std Light"/>
          <w:b/>
        </w:rPr>
      </w:pPr>
      <w:r w:rsidRPr="001F66BB">
        <w:rPr>
          <w:rFonts w:ascii="Helvetica LT Std Light" w:hAnsi="Helvetica LT Std Light"/>
          <w:b/>
        </w:rPr>
        <w:t>JOINTING</w:t>
      </w:r>
    </w:p>
    <w:p w14:paraId="06DCABE4" w14:textId="73ED9F06" w:rsidR="004F7C4C" w:rsidRPr="00931957" w:rsidRDefault="004F7C4C" w:rsidP="004F7C4C">
      <w:pPr>
        <w:jc w:val="both"/>
        <w:rPr>
          <w:rFonts w:ascii="Helvetica LT Std Light" w:hAnsi="Helvetica LT Std Light"/>
        </w:rPr>
      </w:pPr>
      <w:r w:rsidRPr="002A62A5">
        <w:rPr>
          <w:rFonts w:ascii="Helvetica LT Std Light" w:hAnsi="Helvetica LT Std Light"/>
        </w:rPr>
        <w:t>Expansion joints shall be full depth joints and filled with bitumen-impregnated can</w:t>
      </w:r>
      <w:r>
        <w:rPr>
          <w:rFonts w:ascii="Helvetica LT Std Light" w:hAnsi="Helvetica LT Std Light"/>
        </w:rPr>
        <w:t>e-</w:t>
      </w:r>
      <w:proofErr w:type="spellStart"/>
      <w:r w:rsidRPr="002A62A5">
        <w:rPr>
          <w:rFonts w:ascii="Helvetica LT Std Light" w:hAnsi="Helvetica LT Std Light"/>
        </w:rPr>
        <w:t>ite</w:t>
      </w:r>
      <w:proofErr w:type="spellEnd"/>
      <w:r w:rsidRPr="002A62A5">
        <w:rPr>
          <w:rFonts w:ascii="Helvetica LT Std Light" w:hAnsi="Helvetica LT Std Light"/>
        </w:rPr>
        <w:t xml:space="preserve"> or </w:t>
      </w:r>
      <w:r w:rsidRPr="00931957">
        <w:rPr>
          <w:rFonts w:ascii="Helvetica LT Std Light" w:hAnsi="Helvetica LT Std Light"/>
        </w:rPr>
        <w:t xml:space="preserve">similar approved material and butyl mastic sealer. Expansion joints </w:t>
      </w:r>
      <w:r w:rsidR="00C35B63" w:rsidRPr="00931957">
        <w:rPr>
          <w:rFonts w:ascii="Helvetica LT Std Light" w:hAnsi="Helvetica LT Std Light"/>
        </w:rPr>
        <w:t xml:space="preserve">shall </w:t>
      </w:r>
      <w:r w:rsidR="000B0EA8" w:rsidRPr="00931957">
        <w:rPr>
          <w:rFonts w:ascii="Helvetica LT Std Light" w:hAnsi="Helvetica LT Std Light"/>
        </w:rPr>
        <w:t>be located</w:t>
      </w:r>
      <w:r w:rsidRPr="00931957">
        <w:rPr>
          <w:rFonts w:ascii="Helvetica LT Std Light" w:hAnsi="Helvetica LT Std Light"/>
        </w:rPr>
        <w:t xml:space="preserve">: </w:t>
      </w:r>
    </w:p>
    <w:p w14:paraId="5ABAEF71" w14:textId="5FA9DBA6" w:rsidR="004F7C4C" w:rsidRPr="00931957" w:rsidRDefault="001844BC" w:rsidP="00781A65">
      <w:pPr>
        <w:pStyle w:val="ListParagraph"/>
        <w:numPr>
          <w:ilvl w:val="0"/>
          <w:numId w:val="9"/>
        </w:numPr>
        <w:jc w:val="both"/>
        <w:rPr>
          <w:rFonts w:ascii="Helvetica LT Std Light" w:hAnsi="Helvetica LT Std Light"/>
        </w:rPr>
      </w:pPr>
      <w:r w:rsidRPr="00931957">
        <w:rPr>
          <w:rFonts w:ascii="Helvetica LT Std Light" w:hAnsi="Helvetica LT Std Light"/>
        </w:rPr>
        <w:t>At t</w:t>
      </w:r>
      <w:r w:rsidR="004F7C4C" w:rsidRPr="00931957">
        <w:rPr>
          <w:rFonts w:ascii="Helvetica LT Std Light" w:hAnsi="Helvetica LT Std Light"/>
        </w:rPr>
        <w:t>he lot boundary</w:t>
      </w:r>
      <w:r w:rsidR="0058685A" w:rsidRPr="00931957">
        <w:rPr>
          <w:rFonts w:ascii="Helvetica LT Std Light" w:hAnsi="Helvetica LT Std Light"/>
        </w:rPr>
        <w:t xml:space="preserve"> and</w:t>
      </w:r>
      <w:r w:rsidR="004F7C4C" w:rsidRPr="00931957">
        <w:rPr>
          <w:rFonts w:ascii="Helvetica LT Std Light" w:hAnsi="Helvetica LT Std Light"/>
        </w:rPr>
        <w:t xml:space="preserve"> both sides of </w:t>
      </w:r>
      <w:r w:rsidR="0058685A" w:rsidRPr="00931957">
        <w:rPr>
          <w:rFonts w:ascii="Helvetica LT Std Light" w:hAnsi="Helvetica LT Std Light"/>
        </w:rPr>
        <w:t>the foot</w:t>
      </w:r>
      <w:r w:rsidR="004F7C4C" w:rsidRPr="00931957">
        <w:rPr>
          <w:rFonts w:ascii="Helvetica LT Std Light" w:hAnsi="Helvetica LT Std Light"/>
        </w:rPr>
        <w:t xml:space="preserve">path </w:t>
      </w:r>
      <w:r w:rsidR="0058685A" w:rsidRPr="00931957">
        <w:rPr>
          <w:rFonts w:ascii="Helvetica LT Std Light" w:hAnsi="Helvetica LT Std Light"/>
        </w:rPr>
        <w:t>at the crossover location</w:t>
      </w:r>
      <w:r w:rsidR="00932DA8" w:rsidRPr="00931957">
        <w:rPr>
          <w:rFonts w:ascii="Helvetica LT Std Light" w:hAnsi="Helvetica LT Std Light"/>
        </w:rPr>
        <w:t xml:space="preserve">. Refer Drawing No </w:t>
      </w:r>
      <w:r w:rsidR="0058685A" w:rsidRPr="00931957">
        <w:rPr>
          <w:rFonts w:ascii="Helvetica LT Std Light" w:hAnsi="Helvetica LT Std Light"/>
        </w:rPr>
        <w:t>TOPH-</w:t>
      </w:r>
      <w:r w:rsidR="00B613CE" w:rsidRPr="00931957">
        <w:rPr>
          <w:rFonts w:ascii="Helvetica LT Std Light" w:hAnsi="Helvetica LT Std Light"/>
        </w:rPr>
        <w:t>4.0</w:t>
      </w:r>
    </w:p>
    <w:p w14:paraId="5080A2EF" w14:textId="3A6FEFC6" w:rsidR="004F7C4C" w:rsidRPr="00BD21CD" w:rsidRDefault="004F7C4C" w:rsidP="00781A65">
      <w:pPr>
        <w:pStyle w:val="ListParagraph"/>
        <w:numPr>
          <w:ilvl w:val="0"/>
          <w:numId w:val="9"/>
        </w:numPr>
        <w:jc w:val="both"/>
        <w:rPr>
          <w:rFonts w:ascii="Helvetica LT Std Light" w:hAnsi="Helvetica LT Std Light"/>
        </w:rPr>
      </w:pPr>
      <w:r w:rsidRPr="00BD21CD">
        <w:rPr>
          <w:rFonts w:ascii="Helvetica LT Std Light" w:hAnsi="Helvetica LT Std Light"/>
        </w:rPr>
        <w:t>Where</w:t>
      </w:r>
      <w:r w:rsidR="009056DB">
        <w:rPr>
          <w:rFonts w:ascii="Helvetica LT Std Light" w:hAnsi="Helvetica LT Std Light"/>
        </w:rPr>
        <w:t xml:space="preserve"> the new crossover</w:t>
      </w:r>
      <w:r w:rsidRPr="00BD21CD">
        <w:rPr>
          <w:rFonts w:ascii="Helvetica LT Std Light" w:hAnsi="Helvetica LT Std Light"/>
        </w:rPr>
        <w:t xml:space="preserve"> adjoins a rigid structure or any public utility structure.</w:t>
      </w:r>
    </w:p>
    <w:p w14:paraId="71F77F57" w14:textId="0E248213" w:rsidR="004F7C4C" w:rsidRPr="00BD21CD" w:rsidRDefault="00247A11" w:rsidP="00781A65">
      <w:pPr>
        <w:pStyle w:val="ListParagraph"/>
        <w:numPr>
          <w:ilvl w:val="0"/>
          <w:numId w:val="9"/>
        </w:num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>At t</w:t>
      </w:r>
      <w:r w:rsidR="004F7C4C" w:rsidRPr="00BD21CD">
        <w:rPr>
          <w:rFonts w:ascii="Helvetica LT Std Light" w:hAnsi="Helvetica LT Std Light"/>
        </w:rPr>
        <w:t>he ends of the existing kerbing where kerbing has been removed.</w:t>
      </w:r>
    </w:p>
    <w:p w14:paraId="3EDD289D" w14:textId="0E817A4E" w:rsidR="004F7C4C" w:rsidRPr="00BD21CD" w:rsidRDefault="00247A11" w:rsidP="00781A65">
      <w:pPr>
        <w:pStyle w:val="ListParagraph"/>
        <w:numPr>
          <w:ilvl w:val="0"/>
          <w:numId w:val="9"/>
        </w:num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With a maximum of </w:t>
      </w:r>
      <w:r w:rsidR="004F7C4C" w:rsidRPr="00BD21CD">
        <w:rPr>
          <w:rFonts w:ascii="Helvetica LT Std Light" w:hAnsi="Helvetica LT Std Light"/>
        </w:rPr>
        <w:t>6</w:t>
      </w:r>
      <w:r w:rsidR="0000590D">
        <w:rPr>
          <w:rFonts w:ascii="Helvetica LT Std Light" w:hAnsi="Helvetica LT Std Light"/>
        </w:rPr>
        <w:t>.0</w:t>
      </w:r>
      <w:r w:rsidR="004F7C4C" w:rsidRPr="00BD21CD">
        <w:rPr>
          <w:rFonts w:ascii="Helvetica LT Std Light" w:hAnsi="Helvetica LT Std Light"/>
        </w:rPr>
        <w:t xml:space="preserve">m spacing </w:t>
      </w:r>
      <w:r w:rsidR="000177B3">
        <w:rPr>
          <w:rFonts w:ascii="Helvetica LT Std Light" w:hAnsi="Helvetica LT Std Light"/>
        </w:rPr>
        <w:t>between the expansion joints.</w:t>
      </w:r>
      <w:r w:rsidR="004F7C4C" w:rsidRPr="00BD21CD">
        <w:rPr>
          <w:rFonts w:ascii="Helvetica LT Std Light" w:hAnsi="Helvetica LT Std Light"/>
        </w:rPr>
        <w:t xml:space="preserve"> </w:t>
      </w:r>
    </w:p>
    <w:p w14:paraId="559E4465" w14:textId="26CD5790" w:rsidR="004F7C4C" w:rsidRPr="0000590D" w:rsidRDefault="00247A11" w:rsidP="004F7C4C">
      <w:pPr>
        <w:jc w:val="both"/>
        <w:rPr>
          <w:rFonts w:ascii="Helvetica LT Std Light" w:hAnsi="Helvetica LT Std Light"/>
        </w:rPr>
      </w:pPr>
      <w:r w:rsidRPr="0000590D">
        <w:rPr>
          <w:rFonts w:ascii="Helvetica LT Std Light" w:hAnsi="Helvetica LT Std Light"/>
        </w:rPr>
        <w:t>Cont</w:t>
      </w:r>
      <w:r w:rsidR="00B8229F">
        <w:rPr>
          <w:rFonts w:ascii="Helvetica LT Std Light" w:hAnsi="Helvetica LT Std Light"/>
        </w:rPr>
        <w:t xml:space="preserve">rol </w:t>
      </w:r>
      <w:r w:rsidRPr="0000590D">
        <w:rPr>
          <w:rFonts w:ascii="Helvetica LT Std Light" w:hAnsi="Helvetica LT Std Light"/>
        </w:rPr>
        <w:t>joints</w:t>
      </w:r>
      <w:r w:rsidR="00D9439B" w:rsidRPr="0000590D">
        <w:rPr>
          <w:rFonts w:ascii="Helvetica LT Std Light" w:hAnsi="Helvetica LT Std Light"/>
        </w:rPr>
        <w:t xml:space="preserve"> </w:t>
      </w:r>
      <w:r w:rsidRPr="0000590D">
        <w:rPr>
          <w:rFonts w:ascii="Helvetica LT Std Light" w:hAnsi="Helvetica LT Std Light"/>
        </w:rPr>
        <w:t>shall be</w:t>
      </w:r>
      <w:r w:rsidR="00D9439B" w:rsidRPr="0000590D">
        <w:rPr>
          <w:rFonts w:ascii="Helvetica LT Std Light" w:hAnsi="Helvetica LT Std Light"/>
        </w:rPr>
        <w:t xml:space="preserve"> 10mm deep, with 2</w:t>
      </w:r>
      <w:r w:rsidR="00FC719C" w:rsidRPr="0000590D">
        <w:rPr>
          <w:rFonts w:ascii="Helvetica LT Std Light" w:hAnsi="Helvetica LT Std Light"/>
        </w:rPr>
        <w:t>.0</w:t>
      </w:r>
      <w:r w:rsidR="00D9439B" w:rsidRPr="0000590D">
        <w:rPr>
          <w:rFonts w:ascii="Helvetica LT Std Light" w:hAnsi="Helvetica LT Std Light"/>
        </w:rPr>
        <w:t>m maximum spacing both laterally and longitudinally</w:t>
      </w:r>
      <w:r w:rsidR="00B8229F">
        <w:rPr>
          <w:rFonts w:ascii="Helvetica LT Std Light" w:hAnsi="Helvetica LT Std Light"/>
        </w:rPr>
        <w:t>.</w:t>
      </w:r>
    </w:p>
    <w:p w14:paraId="33B2B22E" w14:textId="77777777" w:rsidR="003D6154" w:rsidRDefault="003D6154" w:rsidP="004F7C4C">
      <w:pPr>
        <w:jc w:val="both"/>
        <w:rPr>
          <w:rFonts w:ascii="Helvetica LT Std Light" w:hAnsi="Helvetica LT Std Light"/>
          <w:b/>
        </w:rPr>
      </w:pPr>
    </w:p>
    <w:p w14:paraId="570D85A2" w14:textId="77777777" w:rsidR="006C562E" w:rsidRDefault="006C562E" w:rsidP="004F7C4C">
      <w:pPr>
        <w:jc w:val="both"/>
        <w:rPr>
          <w:rFonts w:ascii="Helvetica LT Std Light" w:hAnsi="Helvetica LT Std Light"/>
          <w:b/>
        </w:rPr>
      </w:pPr>
    </w:p>
    <w:p w14:paraId="7E24596E" w14:textId="77777777" w:rsidR="00464C4B" w:rsidRDefault="00464C4B" w:rsidP="004F7C4C">
      <w:pPr>
        <w:jc w:val="both"/>
        <w:rPr>
          <w:rFonts w:ascii="Helvetica LT Std Light" w:hAnsi="Helvetica LT Std Light"/>
          <w:b/>
        </w:rPr>
      </w:pPr>
    </w:p>
    <w:p w14:paraId="610FA7D8" w14:textId="77777777" w:rsidR="004F7C4C" w:rsidRDefault="004F7C4C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lastRenderedPageBreak/>
        <w:t>C</w:t>
      </w:r>
      <w:r w:rsidRPr="00B65E48">
        <w:rPr>
          <w:rFonts w:ascii="Helvetica LT Std Light" w:hAnsi="Helvetica LT Std Light"/>
          <w:b/>
        </w:rPr>
        <w:t xml:space="preserve">ONSTRUCTION OF A </w:t>
      </w:r>
      <w:r w:rsidRPr="000177B3">
        <w:rPr>
          <w:rFonts w:ascii="Helvetica LT Std Light" w:hAnsi="Helvetica LT Std Light"/>
          <w:b/>
        </w:rPr>
        <w:t>BRICK PAVED CROSSOVER</w:t>
      </w:r>
      <w:r w:rsidRPr="00B65E48">
        <w:rPr>
          <w:rFonts w:ascii="Helvetica LT Std Light" w:hAnsi="Helvetica LT Std Light"/>
          <w:b/>
        </w:rPr>
        <w:t xml:space="preserve"> </w:t>
      </w:r>
    </w:p>
    <w:p w14:paraId="30A702DB" w14:textId="25C0BA4A" w:rsidR="004F7C4C" w:rsidRPr="00B65E48" w:rsidRDefault="004F7C4C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>BASE PREP</w:t>
      </w:r>
      <w:r w:rsidR="0000590D">
        <w:rPr>
          <w:rFonts w:ascii="Helvetica LT Std Light" w:hAnsi="Helvetica LT Std Light"/>
          <w:b/>
        </w:rPr>
        <w:t>A</w:t>
      </w:r>
      <w:r>
        <w:rPr>
          <w:rFonts w:ascii="Helvetica LT Std Light" w:hAnsi="Helvetica LT Std Light"/>
          <w:b/>
        </w:rPr>
        <w:t xml:space="preserve">RATION </w:t>
      </w:r>
    </w:p>
    <w:p w14:paraId="122548EE" w14:textId="24A2C7CF" w:rsidR="004F7C4C" w:rsidRDefault="004F7C4C" w:rsidP="004F7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7C">
        <w:rPr>
          <w:rFonts w:ascii="Helvetica LT Std Light" w:hAnsi="Helvetica LT Std Light"/>
        </w:rPr>
        <w:t>Base material shall be</w:t>
      </w:r>
      <w:r>
        <w:rPr>
          <w:rFonts w:ascii="Helvetica LT Std Light" w:hAnsi="Helvetica LT Std Light"/>
        </w:rPr>
        <w:t xml:space="preserve"> </w:t>
      </w:r>
      <w:r w:rsidRPr="00CC4C7C">
        <w:rPr>
          <w:rFonts w:ascii="Helvetica LT Std Light" w:hAnsi="Helvetica LT Std Light"/>
        </w:rPr>
        <w:t>compacted</w:t>
      </w:r>
      <w:r w:rsidR="000177B3">
        <w:rPr>
          <w:rFonts w:ascii="Helvetica LT Std Light" w:hAnsi="Helvetica LT Std Light"/>
        </w:rPr>
        <w:t xml:space="preserve"> to </w:t>
      </w:r>
      <w:r w:rsidRPr="00CC4C7C">
        <w:rPr>
          <w:rFonts w:ascii="Helvetica LT Std Light" w:hAnsi="Helvetica LT Std Light"/>
        </w:rPr>
        <w:t xml:space="preserve">a </w:t>
      </w:r>
      <w:r w:rsidR="004C6328">
        <w:rPr>
          <w:rFonts w:ascii="Helvetica LT Std Light" w:hAnsi="Helvetica LT Std Light"/>
        </w:rPr>
        <w:t xml:space="preserve">minimum </w:t>
      </w:r>
      <w:r w:rsidRPr="00CC4C7C">
        <w:rPr>
          <w:rFonts w:ascii="Helvetica LT Std Light" w:hAnsi="Helvetica LT Std Light"/>
        </w:rPr>
        <w:t>density of 95% of the Modified Maximum</w:t>
      </w:r>
      <w:r>
        <w:rPr>
          <w:rFonts w:ascii="Helvetica LT Std Light" w:hAnsi="Helvetica LT Std Light"/>
        </w:rPr>
        <w:t xml:space="preserve"> </w:t>
      </w:r>
      <w:r w:rsidRPr="00CC4C7C">
        <w:rPr>
          <w:rFonts w:ascii="Helvetica LT Std Light" w:hAnsi="Helvetica LT Std Light"/>
        </w:rPr>
        <w:t>Dry Density determined in accordance with AS128EZ.1.1977</w:t>
      </w:r>
      <w:r w:rsidRPr="00CC4C7C">
        <w:rPr>
          <w:rFonts w:ascii="Arial" w:hAnsi="Arial" w:cs="Arial"/>
          <w:sz w:val="20"/>
          <w:szCs w:val="20"/>
        </w:rPr>
        <w:t xml:space="preserve"> </w:t>
      </w:r>
    </w:p>
    <w:p w14:paraId="13D810DE" w14:textId="77777777" w:rsidR="00B8229F" w:rsidRDefault="00B8229F" w:rsidP="004F7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B7CDF" w14:textId="77777777" w:rsidR="004F7C4C" w:rsidRDefault="004F7C4C" w:rsidP="004F7C4C">
      <w:pPr>
        <w:spacing w:after="0" w:line="240" w:lineRule="auto"/>
        <w:jc w:val="both"/>
        <w:rPr>
          <w:rFonts w:ascii="Helvetica LT Std Light" w:hAnsi="Helvetica LT Std Light"/>
        </w:rPr>
      </w:pPr>
      <w:r w:rsidRPr="00CC4C7C">
        <w:rPr>
          <w:rFonts w:ascii="Helvetica LT Std Light" w:hAnsi="Helvetica LT Std Light"/>
        </w:rPr>
        <w:t>The bedding layer shall have a pre-compacted depth of 20mm to 40mm, such</w:t>
      </w:r>
      <w:r>
        <w:rPr>
          <w:rFonts w:ascii="Helvetica LT Std Light" w:hAnsi="Helvetica LT Std Light"/>
        </w:rPr>
        <w:t xml:space="preserve"> </w:t>
      </w:r>
      <w:r w:rsidRPr="00CC4C7C">
        <w:rPr>
          <w:rFonts w:ascii="Helvetica LT Std Light" w:hAnsi="Helvetica LT Std Light"/>
        </w:rPr>
        <w:t>that the final compacted thickness is within a tolerance of 25mm ± 10mm. The bedding layer shall</w:t>
      </w:r>
      <w:r w:rsidR="00EA3797">
        <w:rPr>
          <w:rFonts w:ascii="Helvetica LT Std Light" w:hAnsi="Helvetica LT Std Light"/>
        </w:rPr>
        <w:t xml:space="preserve"> be</w:t>
      </w:r>
      <w:r w:rsidRPr="00CC4C7C">
        <w:rPr>
          <w:rFonts w:ascii="Helvetica LT Std Light" w:hAnsi="Helvetica LT Std Light"/>
        </w:rPr>
        <w:t xml:space="preserve"> well-graded concreting sand, free of deleterious soluble salts and other contaminants. The sand</w:t>
      </w:r>
      <w:r>
        <w:rPr>
          <w:rFonts w:ascii="Helvetica LT Std Light" w:hAnsi="Helvetica LT Std Light"/>
        </w:rPr>
        <w:t xml:space="preserve"> </w:t>
      </w:r>
      <w:r w:rsidRPr="00CC4C7C">
        <w:rPr>
          <w:rFonts w:ascii="Helvetica LT Std Light" w:hAnsi="Helvetica LT Std Light"/>
        </w:rPr>
        <w:t>should be of uniform moisture content, and is to be spread over the compacted base course and</w:t>
      </w:r>
      <w:r>
        <w:rPr>
          <w:rFonts w:ascii="Helvetica LT Std Light" w:hAnsi="Helvetica LT Std Light"/>
        </w:rPr>
        <w:t xml:space="preserve"> </w:t>
      </w:r>
      <w:r w:rsidRPr="00CC4C7C">
        <w:rPr>
          <w:rFonts w:ascii="Helvetica LT Std Light" w:hAnsi="Helvetica LT Std Light"/>
        </w:rPr>
        <w:t>screeded in a loose condition.</w:t>
      </w:r>
    </w:p>
    <w:p w14:paraId="25A24982" w14:textId="77777777" w:rsidR="004F7C4C" w:rsidRPr="00B65E48" w:rsidRDefault="004F7C4C" w:rsidP="004F7C4C">
      <w:pPr>
        <w:spacing w:after="0" w:line="240" w:lineRule="auto"/>
        <w:jc w:val="both"/>
        <w:rPr>
          <w:rFonts w:ascii="Helvetica LT Std Light" w:hAnsi="Helvetica LT Std Light"/>
        </w:rPr>
      </w:pPr>
    </w:p>
    <w:p w14:paraId="5DEAD98A" w14:textId="77777777" w:rsidR="004F7C4C" w:rsidRDefault="004F7C4C" w:rsidP="004F7C4C">
      <w:p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Concrete or solid pavers with </w:t>
      </w:r>
      <w:r w:rsidRPr="000177B3">
        <w:rPr>
          <w:rFonts w:ascii="Helvetica LT Std Light" w:hAnsi="Helvetica LT Std Light"/>
        </w:rPr>
        <w:t>minimum thickness of 60mm</w:t>
      </w:r>
      <w:r>
        <w:rPr>
          <w:rFonts w:ascii="Helvetica LT Std Light" w:hAnsi="Helvetica LT Std Light"/>
        </w:rPr>
        <w:t xml:space="preserve"> are permitted for residential crossovers.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7C4C" w14:paraId="7F074A11" w14:textId="77777777" w:rsidTr="001741E6">
        <w:tc>
          <w:tcPr>
            <w:tcW w:w="3005" w:type="dxa"/>
          </w:tcPr>
          <w:p w14:paraId="15A870C1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ITEM</w:t>
            </w:r>
          </w:p>
        </w:tc>
        <w:tc>
          <w:tcPr>
            <w:tcW w:w="3005" w:type="dxa"/>
          </w:tcPr>
          <w:p w14:paraId="79FA6BFC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RESIDENTIAL</w:t>
            </w:r>
          </w:p>
        </w:tc>
        <w:tc>
          <w:tcPr>
            <w:tcW w:w="3006" w:type="dxa"/>
          </w:tcPr>
          <w:p w14:paraId="170D9484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COMMERCIAL</w:t>
            </w:r>
          </w:p>
        </w:tc>
      </w:tr>
      <w:tr w:rsidR="004F7C4C" w14:paraId="61BBCFE6" w14:textId="77777777" w:rsidTr="001741E6">
        <w:tc>
          <w:tcPr>
            <w:tcW w:w="3005" w:type="dxa"/>
          </w:tcPr>
          <w:p w14:paraId="55B15E44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Thickness </w:t>
            </w:r>
          </w:p>
        </w:tc>
        <w:tc>
          <w:tcPr>
            <w:tcW w:w="3005" w:type="dxa"/>
          </w:tcPr>
          <w:p w14:paraId="107A4CB8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60mm -76mm </w:t>
            </w:r>
          </w:p>
        </w:tc>
        <w:tc>
          <w:tcPr>
            <w:tcW w:w="3006" w:type="dxa"/>
          </w:tcPr>
          <w:p w14:paraId="3EDDE58B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76mm</w:t>
            </w:r>
          </w:p>
        </w:tc>
      </w:tr>
      <w:tr w:rsidR="004F7C4C" w14:paraId="51E6CFC4" w14:textId="77777777" w:rsidTr="001741E6">
        <w:tc>
          <w:tcPr>
            <w:tcW w:w="3005" w:type="dxa"/>
          </w:tcPr>
          <w:p w14:paraId="7D23928D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Gravel sub base </w:t>
            </w:r>
          </w:p>
        </w:tc>
        <w:tc>
          <w:tcPr>
            <w:tcW w:w="3005" w:type="dxa"/>
          </w:tcPr>
          <w:p w14:paraId="58BA2FEB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150mm</w:t>
            </w:r>
          </w:p>
        </w:tc>
        <w:tc>
          <w:tcPr>
            <w:tcW w:w="3006" w:type="dxa"/>
          </w:tcPr>
          <w:p w14:paraId="79CD3E95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200mm</w:t>
            </w:r>
          </w:p>
        </w:tc>
      </w:tr>
      <w:tr w:rsidR="004F7C4C" w14:paraId="2CC6C279" w14:textId="77777777" w:rsidTr="001741E6">
        <w:tc>
          <w:tcPr>
            <w:tcW w:w="3005" w:type="dxa"/>
          </w:tcPr>
          <w:p w14:paraId="1EBD72F0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Sand bedding </w:t>
            </w:r>
          </w:p>
        </w:tc>
        <w:tc>
          <w:tcPr>
            <w:tcW w:w="3005" w:type="dxa"/>
          </w:tcPr>
          <w:p w14:paraId="64EF27C5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25mm compacted</w:t>
            </w:r>
          </w:p>
        </w:tc>
        <w:tc>
          <w:tcPr>
            <w:tcW w:w="3006" w:type="dxa"/>
          </w:tcPr>
          <w:p w14:paraId="45D58E74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25mm compacted</w:t>
            </w:r>
          </w:p>
        </w:tc>
      </w:tr>
    </w:tbl>
    <w:p w14:paraId="601F56A0" w14:textId="77777777" w:rsidR="004F7C4C" w:rsidRDefault="004F7C4C" w:rsidP="004F7C4C">
      <w:pPr>
        <w:jc w:val="both"/>
        <w:rPr>
          <w:rFonts w:ascii="Helvetica LT Std Light" w:hAnsi="Helvetica LT Std Light"/>
        </w:rPr>
      </w:pPr>
    </w:p>
    <w:p w14:paraId="2D4B1A95" w14:textId="341858F2" w:rsidR="003D6154" w:rsidRDefault="00A35F08" w:rsidP="004F7C4C">
      <w:pPr>
        <w:jc w:val="both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 xml:space="preserve">Minimum </w:t>
      </w:r>
      <w:r w:rsidR="00E47ED7">
        <w:rPr>
          <w:rFonts w:ascii="Helvetica LT Std Light" w:hAnsi="Helvetica LT Std Light"/>
        </w:rPr>
        <w:t>750mm</w:t>
      </w:r>
      <w:r w:rsidR="004F7C4C">
        <w:rPr>
          <w:rFonts w:ascii="Helvetica LT Std Light" w:hAnsi="Helvetica LT Std Light"/>
        </w:rPr>
        <w:t xml:space="preserve"> wide concrete apron </w:t>
      </w:r>
      <w:r w:rsidR="004C6328">
        <w:rPr>
          <w:rFonts w:ascii="Helvetica LT Std Light" w:hAnsi="Helvetica LT Std Light"/>
        </w:rPr>
        <w:t xml:space="preserve">shall </w:t>
      </w:r>
      <w:r w:rsidR="004F7C4C">
        <w:rPr>
          <w:rFonts w:ascii="Helvetica LT Std Light" w:hAnsi="Helvetica LT Std Light"/>
        </w:rPr>
        <w:t xml:space="preserve">be constructed from the road </w:t>
      </w:r>
      <w:r w:rsidR="000B0EA8">
        <w:rPr>
          <w:rFonts w:ascii="Helvetica LT Std Light" w:hAnsi="Helvetica LT Std Light"/>
        </w:rPr>
        <w:t xml:space="preserve">surface as shown in </w:t>
      </w:r>
      <w:r w:rsidR="000B0EA8" w:rsidRPr="00D60EF1">
        <w:rPr>
          <w:rFonts w:ascii="Helvetica LT Std Light" w:hAnsi="Helvetica LT Std Light"/>
        </w:rPr>
        <w:t>the D</w:t>
      </w:r>
      <w:r w:rsidR="000177B3" w:rsidRPr="00D60EF1">
        <w:rPr>
          <w:rFonts w:ascii="Helvetica LT Std Light" w:hAnsi="Helvetica LT Std Light"/>
        </w:rPr>
        <w:t>rawing No</w:t>
      </w:r>
      <w:r w:rsidR="00045F11">
        <w:rPr>
          <w:rFonts w:ascii="Helvetica LT Std Light" w:hAnsi="Helvetica LT Std Light"/>
        </w:rPr>
        <w:t>s</w:t>
      </w:r>
      <w:r w:rsidR="000177B3" w:rsidRPr="00D60EF1">
        <w:rPr>
          <w:rFonts w:ascii="Helvetica LT Std Light" w:hAnsi="Helvetica LT Std Light"/>
        </w:rPr>
        <w:t xml:space="preserve"> </w:t>
      </w:r>
      <w:r w:rsidR="0000590D" w:rsidRPr="00D60EF1">
        <w:rPr>
          <w:rFonts w:ascii="Helvetica LT Std Light" w:hAnsi="Helvetica LT Std Light"/>
        </w:rPr>
        <w:t>TOPH-</w:t>
      </w:r>
      <w:r w:rsidR="00D60EF1" w:rsidRPr="00D60EF1">
        <w:rPr>
          <w:rFonts w:ascii="Helvetica LT Std Light" w:hAnsi="Helvetica LT Std Light"/>
        </w:rPr>
        <w:t>3.0</w:t>
      </w:r>
      <w:r w:rsidR="0000590D" w:rsidRPr="00D60EF1">
        <w:rPr>
          <w:rFonts w:ascii="Helvetica LT Std Light" w:hAnsi="Helvetica LT Std Light"/>
        </w:rPr>
        <w:t xml:space="preserve"> </w:t>
      </w:r>
      <w:r w:rsidR="00097BAC">
        <w:rPr>
          <w:rFonts w:ascii="Helvetica LT Std Light" w:hAnsi="Helvetica LT Std Light"/>
        </w:rPr>
        <w:t>to TOPH-3.2.</w:t>
      </w:r>
    </w:p>
    <w:p w14:paraId="35479388" w14:textId="03D11BD2" w:rsidR="004F7C4C" w:rsidRPr="001F66BB" w:rsidRDefault="000177B3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 xml:space="preserve">MINIMUM REQUIREMENTS FOR </w:t>
      </w:r>
      <w:r w:rsidR="004F7C4C" w:rsidRPr="000177B3">
        <w:rPr>
          <w:rFonts w:ascii="Helvetica LT Std Light" w:hAnsi="Helvetica LT Std Light"/>
          <w:b/>
        </w:rPr>
        <w:t xml:space="preserve">CONCRETE APRON </w:t>
      </w:r>
      <w:r>
        <w:rPr>
          <w:rFonts w:ascii="Helvetica LT Std Light" w:hAnsi="Helvetica LT Std Light"/>
          <w:b/>
        </w:rPr>
        <w:t>AT</w:t>
      </w:r>
      <w:r w:rsidR="004F7C4C" w:rsidRPr="000177B3">
        <w:rPr>
          <w:rFonts w:ascii="Helvetica LT Std Light" w:hAnsi="Helvetica LT Std Light"/>
          <w:b/>
        </w:rPr>
        <w:t xml:space="preserve"> BRICK PAVED CROSSOVER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7C4C" w14:paraId="5FDF08E9" w14:textId="77777777" w:rsidTr="001741E6">
        <w:tc>
          <w:tcPr>
            <w:tcW w:w="3005" w:type="dxa"/>
          </w:tcPr>
          <w:p w14:paraId="15F3943D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ITEM</w:t>
            </w:r>
          </w:p>
        </w:tc>
        <w:tc>
          <w:tcPr>
            <w:tcW w:w="3005" w:type="dxa"/>
          </w:tcPr>
          <w:p w14:paraId="3C8A94BE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RESIDENTIAL</w:t>
            </w:r>
          </w:p>
        </w:tc>
        <w:tc>
          <w:tcPr>
            <w:tcW w:w="3006" w:type="dxa"/>
          </w:tcPr>
          <w:p w14:paraId="2B7919C9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COMMERCIAL</w:t>
            </w:r>
          </w:p>
        </w:tc>
      </w:tr>
      <w:tr w:rsidR="004F7C4C" w14:paraId="380A9D1B" w14:textId="77777777" w:rsidTr="001741E6">
        <w:tc>
          <w:tcPr>
            <w:tcW w:w="3005" w:type="dxa"/>
          </w:tcPr>
          <w:p w14:paraId="0A65CB22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Thickness </w:t>
            </w:r>
          </w:p>
        </w:tc>
        <w:tc>
          <w:tcPr>
            <w:tcW w:w="3005" w:type="dxa"/>
          </w:tcPr>
          <w:p w14:paraId="7E2E8DD2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100mm </w:t>
            </w:r>
          </w:p>
        </w:tc>
        <w:tc>
          <w:tcPr>
            <w:tcW w:w="3006" w:type="dxa"/>
          </w:tcPr>
          <w:p w14:paraId="5B03B383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150mm</w:t>
            </w:r>
          </w:p>
        </w:tc>
      </w:tr>
      <w:tr w:rsidR="004F7C4C" w14:paraId="27CE8BDE" w14:textId="77777777" w:rsidTr="001741E6">
        <w:tc>
          <w:tcPr>
            <w:tcW w:w="3005" w:type="dxa"/>
          </w:tcPr>
          <w:p w14:paraId="0A39D999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Steel reinforcement</w:t>
            </w:r>
          </w:p>
        </w:tc>
        <w:tc>
          <w:tcPr>
            <w:tcW w:w="3005" w:type="dxa"/>
          </w:tcPr>
          <w:p w14:paraId="685D6C51" w14:textId="2181AA30" w:rsidR="004F7C4C" w:rsidRDefault="004F7C4C" w:rsidP="00002264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SL</w:t>
            </w:r>
            <w:r w:rsidR="00002264">
              <w:rPr>
                <w:rFonts w:ascii="Helvetica LT Std Light" w:hAnsi="Helvetica LT Std Light"/>
              </w:rPr>
              <w:t>7</w:t>
            </w:r>
            <w:r>
              <w:rPr>
                <w:rFonts w:ascii="Helvetica LT Std Light" w:hAnsi="Helvetica LT Std Light"/>
              </w:rPr>
              <w:t>2 mesh</w:t>
            </w:r>
          </w:p>
        </w:tc>
        <w:tc>
          <w:tcPr>
            <w:tcW w:w="3006" w:type="dxa"/>
          </w:tcPr>
          <w:p w14:paraId="63113FEE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SL82 mesh</w:t>
            </w:r>
          </w:p>
        </w:tc>
      </w:tr>
      <w:tr w:rsidR="004F7C4C" w14:paraId="16212BA2" w14:textId="77777777" w:rsidTr="001741E6">
        <w:tc>
          <w:tcPr>
            <w:tcW w:w="3005" w:type="dxa"/>
          </w:tcPr>
          <w:p w14:paraId="39D88789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Concrete strength @28 days</w:t>
            </w:r>
          </w:p>
        </w:tc>
        <w:tc>
          <w:tcPr>
            <w:tcW w:w="3005" w:type="dxa"/>
          </w:tcPr>
          <w:p w14:paraId="42D45BFA" w14:textId="77777777" w:rsidR="004F7C4C" w:rsidRDefault="00DD0071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25</w:t>
            </w:r>
            <w:r w:rsidR="004F7C4C">
              <w:rPr>
                <w:rFonts w:ascii="Helvetica LT Std Light" w:hAnsi="Helvetica LT Std Light"/>
              </w:rPr>
              <w:t>MPA / 50mm slump</w:t>
            </w:r>
          </w:p>
        </w:tc>
        <w:tc>
          <w:tcPr>
            <w:tcW w:w="3006" w:type="dxa"/>
          </w:tcPr>
          <w:p w14:paraId="67D94B0D" w14:textId="77777777" w:rsidR="004F7C4C" w:rsidRDefault="00DD0071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25</w:t>
            </w:r>
            <w:r w:rsidR="004F7C4C">
              <w:rPr>
                <w:rFonts w:ascii="Helvetica LT Std Light" w:hAnsi="Helvetica LT Std Light"/>
              </w:rPr>
              <w:t>MPA / 50mm slump</w:t>
            </w:r>
          </w:p>
        </w:tc>
      </w:tr>
    </w:tbl>
    <w:p w14:paraId="1193ADA3" w14:textId="77777777" w:rsidR="004F7C4C" w:rsidRDefault="004F7C4C" w:rsidP="004F7C4C">
      <w:pPr>
        <w:jc w:val="both"/>
        <w:rPr>
          <w:rFonts w:ascii="Helvetica LT Std Light" w:hAnsi="Helvetica LT Std Light"/>
        </w:rPr>
      </w:pPr>
    </w:p>
    <w:p w14:paraId="6978FA23" w14:textId="77777777" w:rsidR="004F7C4C" w:rsidRDefault="004F7C4C" w:rsidP="004F7C4C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t>CONSTRUCTION OF A</w:t>
      </w:r>
      <w:r>
        <w:rPr>
          <w:rFonts w:ascii="Helvetica LT Std Light" w:hAnsi="Helvetica LT Std Light"/>
          <w:b/>
        </w:rPr>
        <w:t>N</w:t>
      </w:r>
      <w:r w:rsidRPr="00B65E48">
        <w:rPr>
          <w:rFonts w:ascii="Helvetica LT Std Light" w:hAnsi="Helvetica LT Std Light"/>
          <w:b/>
        </w:rPr>
        <w:t xml:space="preserve"> </w:t>
      </w:r>
      <w:r>
        <w:rPr>
          <w:rFonts w:ascii="Helvetica LT Std Light" w:hAnsi="Helvetica LT Std Light"/>
          <w:b/>
        </w:rPr>
        <w:t>ASPHALT</w:t>
      </w:r>
      <w:r w:rsidRPr="00B65E48">
        <w:rPr>
          <w:rFonts w:ascii="Helvetica LT Std Light" w:hAnsi="Helvetica LT Std Light"/>
          <w:b/>
        </w:rPr>
        <w:t xml:space="preserve"> CROSSOVER </w:t>
      </w:r>
    </w:p>
    <w:p w14:paraId="61210C32" w14:textId="65D3763F" w:rsidR="004F7C4C" w:rsidRPr="000C22AA" w:rsidRDefault="000C22AA" w:rsidP="004F7C4C">
      <w:pPr>
        <w:jc w:val="both"/>
        <w:rPr>
          <w:rFonts w:ascii="Helvetica LT Std Light" w:hAnsi="Helvetica LT Std Light"/>
          <w:b/>
        </w:rPr>
      </w:pPr>
      <w:r w:rsidRPr="000C22AA">
        <w:rPr>
          <w:rFonts w:ascii="Helvetica LT Std Light" w:hAnsi="Helvetica LT Std Light"/>
          <w:b/>
        </w:rPr>
        <w:t>ASPHALT</w:t>
      </w:r>
    </w:p>
    <w:p w14:paraId="4BDDC131" w14:textId="71AED18F" w:rsidR="004F7C4C" w:rsidRDefault="004F7C4C" w:rsidP="004F7C4C">
      <w:pPr>
        <w:jc w:val="both"/>
        <w:rPr>
          <w:rFonts w:ascii="Helvetica LT Std Light" w:hAnsi="Helvetica LT Std Light"/>
        </w:rPr>
      </w:pPr>
      <w:r w:rsidRPr="00F2334A">
        <w:rPr>
          <w:rFonts w:ascii="Helvetica LT Std Light" w:hAnsi="Helvetica LT Std Light"/>
        </w:rPr>
        <w:t xml:space="preserve">Asphalt shall be a </w:t>
      </w:r>
      <w:r w:rsidRPr="00DD0071">
        <w:rPr>
          <w:rFonts w:ascii="Helvetica LT Std Light" w:hAnsi="Helvetica LT Std Light"/>
        </w:rPr>
        <w:t xml:space="preserve">minimum of </w:t>
      </w:r>
      <w:r w:rsidR="00DD0071" w:rsidRPr="00DD0071">
        <w:rPr>
          <w:rFonts w:ascii="Helvetica LT Std Light" w:hAnsi="Helvetica LT Std Light"/>
        </w:rPr>
        <w:t>30</w:t>
      </w:r>
      <w:r w:rsidRPr="00DD0071">
        <w:rPr>
          <w:rFonts w:ascii="Helvetica LT Std Light" w:hAnsi="Helvetica LT Std Light"/>
        </w:rPr>
        <w:t xml:space="preserve">mm thick for residential, 40mm </w:t>
      </w:r>
      <w:r w:rsidR="004C6328">
        <w:rPr>
          <w:rFonts w:ascii="Helvetica LT Std Light" w:hAnsi="Helvetica LT Std Light"/>
        </w:rPr>
        <w:t xml:space="preserve">thick </w:t>
      </w:r>
      <w:r w:rsidRPr="00DD0071">
        <w:rPr>
          <w:rFonts w:ascii="Helvetica LT Std Light" w:hAnsi="Helvetica LT Std Light"/>
        </w:rPr>
        <w:t>for commercial.</w:t>
      </w:r>
      <w:r w:rsidRPr="00F2334A">
        <w:rPr>
          <w:rFonts w:ascii="Helvetica LT Std Light" w:hAnsi="Helvetica LT Std Light"/>
        </w:rPr>
        <w:t xml:space="preserve"> Asphalt type shall be </w:t>
      </w:r>
      <w:r w:rsidR="00DD0071">
        <w:rPr>
          <w:rFonts w:ascii="Helvetica LT Std Light" w:hAnsi="Helvetica LT Std Light"/>
        </w:rPr>
        <w:t>10</w:t>
      </w:r>
      <w:r w:rsidRPr="00F2334A">
        <w:rPr>
          <w:rFonts w:ascii="Helvetica LT Std Light" w:hAnsi="Helvetica LT Std Light"/>
        </w:rPr>
        <w:t xml:space="preserve">mm granite with a bitumen content of between 5% - 7% by mass and supplied from an asphalt production plant. </w:t>
      </w:r>
    </w:p>
    <w:p w14:paraId="2E25A96E" w14:textId="77777777" w:rsidR="000C22AA" w:rsidRPr="00B65E48" w:rsidRDefault="000C22AA" w:rsidP="000C22AA">
      <w:pPr>
        <w:jc w:val="both"/>
        <w:rPr>
          <w:rFonts w:ascii="Helvetica LT Std Light" w:hAnsi="Helvetica LT Std Light"/>
          <w:b/>
        </w:rPr>
      </w:pPr>
      <w:r w:rsidRPr="00B65E48">
        <w:rPr>
          <w:rFonts w:ascii="Helvetica LT Std Light" w:hAnsi="Helvetica LT Std Light"/>
          <w:b/>
        </w:rPr>
        <w:t xml:space="preserve">BASE PREPARATION </w:t>
      </w:r>
    </w:p>
    <w:p w14:paraId="15494547" w14:textId="67109D91" w:rsidR="005663C6" w:rsidRPr="000C22AA" w:rsidRDefault="000C22AA" w:rsidP="004F7C4C">
      <w:pPr>
        <w:jc w:val="both"/>
        <w:rPr>
          <w:rFonts w:ascii="Helvetica LT Std Light" w:hAnsi="Helvetica LT Std Light"/>
        </w:rPr>
      </w:pPr>
      <w:r w:rsidRPr="000C22AA">
        <w:rPr>
          <w:rFonts w:ascii="Helvetica LT Std Light" w:hAnsi="Helvetica LT Std Light"/>
        </w:rPr>
        <w:t>Compaction – The base course shall be placed in layers and compacted to 98% of the maximum dry density when tested in accordance with AS1289 E2.1-1977. The subgrade shall be compacted to a minimum of 95% MMDD in accordance with AS1289 clause 5.4.1 or AS1289 clause 5.4.2.</w:t>
      </w:r>
    </w:p>
    <w:p w14:paraId="1F5EB730" w14:textId="77777777" w:rsidR="000C22AA" w:rsidRDefault="000C22AA" w:rsidP="004F7C4C">
      <w:pPr>
        <w:jc w:val="both"/>
        <w:rPr>
          <w:rFonts w:ascii="Helvetica LT Std Light" w:hAnsi="Helvetica LT Std Light"/>
          <w:b/>
        </w:rPr>
      </w:pPr>
    </w:p>
    <w:p w14:paraId="0FA67EB6" w14:textId="77777777" w:rsidR="000C22AA" w:rsidRDefault="000C22AA" w:rsidP="004F7C4C">
      <w:pPr>
        <w:jc w:val="both"/>
        <w:rPr>
          <w:rFonts w:ascii="Helvetica LT Std Light" w:hAnsi="Helvetica LT Std Light"/>
          <w:b/>
        </w:rPr>
      </w:pPr>
    </w:p>
    <w:p w14:paraId="0157D088" w14:textId="77777777" w:rsidR="000C22AA" w:rsidRDefault="000C22AA" w:rsidP="004F7C4C">
      <w:pPr>
        <w:jc w:val="both"/>
        <w:rPr>
          <w:rFonts w:ascii="Helvetica LT Std Light" w:hAnsi="Helvetica LT Std Light"/>
          <w:b/>
        </w:rPr>
      </w:pPr>
    </w:p>
    <w:p w14:paraId="36F36B6B" w14:textId="7FDE53A2" w:rsidR="004F7C4C" w:rsidRPr="00AC16D4" w:rsidRDefault="005E1290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lastRenderedPageBreak/>
        <w:t xml:space="preserve">MINIMUM </w:t>
      </w:r>
      <w:r w:rsidR="004F7C4C" w:rsidRPr="00AC16D4">
        <w:rPr>
          <w:rFonts w:ascii="Helvetica LT Std Light" w:hAnsi="Helvetica LT Std Light"/>
          <w:b/>
        </w:rPr>
        <w:t>REQUIREMENTS</w:t>
      </w:r>
      <w:r w:rsidR="004F7C4C">
        <w:rPr>
          <w:rFonts w:ascii="Helvetica LT Std Light" w:hAnsi="Helvetica LT Std Light"/>
          <w:b/>
        </w:rPr>
        <w:t xml:space="preserve"> FOR ASPHALT</w:t>
      </w:r>
      <w:r w:rsidR="004F7C4C" w:rsidRPr="00AC16D4">
        <w:rPr>
          <w:rFonts w:ascii="Helvetica LT Std Light" w:hAnsi="Helvetica LT Std Light"/>
          <w:b/>
        </w:rPr>
        <w:t xml:space="preserve"> CROSSOVER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7C4C" w14:paraId="258387AE" w14:textId="77777777" w:rsidTr="001741E6">
        <w:tc>
          <w:tcPr>
            <w:tcW w:w="3005" w:type="dxa"/>
          </w:tcPr>
          <w:p w14:paraId="336CAB4F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ITEM</w:t>
            </w:r>
          </w:p>
        </w:tc>
        <w:tc>
          <w:tcPr>
            <w:tcW w:w="3005" w:type="dxa"/>
          </w:tcPr>
          <w:p w14:paraId="6AF4BB75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RESIDENTIAL</w:t>
            </w:r>
          </w:p>
        </w:tc>
        <w:tc>
          <w:tcPr>
            <w:tcW w:w="3006" w:type="dxa"/>
          </w:tcPr>
          <w:p w14:paraId="49C85577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COMMERCIAL</w:t>
            </w:r>
          </w:p>
        </w:tc>
      </w:tr>
      <w:tr w:rsidR="004F7C4C" w14:paraId="0495F212" w14:textId="77777777" w:rsidTr="001741E6">
        <w:tc>
          <w:tcPr>
            <w:tcW w:w="3005" w:type="dxa"/>
          </w:tcPr>
          <w:p w14:paraId="41F8E2B2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Thickness </w:t>
            </w:r>
          </w:p>
        </w:tc>
        <w:tc>
          <w:tcPr>
            <w:tcW w:w="3005" w:type="dxa"/>
          </w:tcPr>
          <w:p w14:paraId="041DA142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30mm bitumen</w:t>
            </w:r>
          </w:p>
        </w:tc>
        <w:tc>
          <w:tcPr>
            <w:tcW w:w="3006" w:type="dxa"/>
          </w:tcPr>
          <w:p w14:paraId="7FC0053D" w14:textId="77777777" w:rsidR="004F7C4C" w:rsidRDefault="004F7C4C" w:rsidP="005E1290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 xml:space="preserve">40mm </w:t>
            </w:r>
            <w:r w:rsidR="005E1290">
              <w:rPr>
                <w:rFonts w:ascii="Helvetica LT Std Light" w:hAnsi="Helvetica LT Std Light"/>
              </w:rPr>
              <w:t>bitumen</w:t>
            </w:r>
          </w:p>
        </w:tc>
      </w:tr>
      <w:tr w:rsidR="004F7C4C" w14:paraId="26415698" w14:textId="77777777" w:rsidTr="001741E6">
        <w:tc>
          <w:tcPr>
            <w:tcW w:w="3005" w:type="dxa"/>
          </w:tcPr>
          <w:p w14:paraId="0774483A" w14:textId="77777777" w:rsidR="004F7C4C" w:rsidRDefault="004F7C4C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Base course Gravel</w:t>
            </w:r>
          </w:p>
        </w:tc>
        <w:tc>
          <w:tcPr>
            <w:tcW w:w="3005" w:type="dxa"/>
          </w:tcPr>
          <w:p w14:paraId="13038894" w14:textId="77777777" w:rsidR="004F7C4C" w:rsidRDefault="005E1290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150</w:t>
            </w:r>
            <w:r w:rsidR="004F7C4C">
              <w:rPr>
                <w:rFonts w:ascii="Helvetica LT Std Light" w:hAnsi="Helvetica LT Std Light"/>
              </w:rPr>
              <w:t>mm compacted</w:t>
            </w:r>
          </w:p>
        </w:tc>
        <w:tc>
          <w:tcPr>
            <w:tcW w:w="3006" w:type="dxa"/>
          </w:tcPr>
          <w:p w14:paraId="099B4F64" w14:textId="77777777" w:rsidR="004F7C4C" w:rsidRDefault="005E1290" w:rsidP="001741E6">
            <w:pPr>
              <w:jc w:val="both"/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20</w:t>
            </w:r>
            <w:r w:rsidR="004F7C4C">
              <w:rPr>
                <w:rFonts w:ascii="Helvetica LT Std Light" w:hAnsi="Helvetica LT Std Light"/>
              </w:rPr>
              <w:t>0mm compacted</w:t>
            </w:r>
          </w:p>
        </w:tc>
      </w:tr>
    </w:tbl>
    <w:p w14:paraId="57BB2D8A" w14:textId="77777777" w:rsidR="000C22AA" w:rsidRDefault="000C22AA" w:rsidP="004F7C4C">
      <w:pPr>
        <w:jc w:val="both"/>
        <w:rPr>
          <w:rFonts w:ascii="Helvetica LT Std Light" w:hAnsi="Helvetica LT Std Light"/>
        </w:rPr>
      </w:pPr>
    </w:p>
    <w:p w14:paraId="33A3BF97" w14:textId="02AF5FDB" w:rsidR="004F7C4C" w:rsidRPr="00F2334A" w:rsidRDefault="000C22AA" w:rsidP="004F7C4C">
      <w:pPr>
        <w:jc w:val="both"/>
        <w:rPr>
          <w:rFonts w:ascii="Helvetica LT Std Light" w:hAnsi="Helvetica LT Std Light"/>
        </w:rPr>
      </w:pPr>
      <w:r w:rsidRPr="00D60EF1">
        <w:rPr>
          <w:rFonts w:ascii="Helvetica LT Std Light" w:hAnsi="Helvetica LT Std Light"/>
        </w:rPr>
        <w:t>Refer Drawing No</w:t>
      </w:r>
      <w:r w:rsidR="00045F11">
        <w:rPr>
          <w:rFonts w:ascii="Helvetica LT Std Light" w:hAnsi="Helvetica LT Std Light"/>
        </w:rPr>
        <w:t>s</w:t>
      </w:r>
      <w:r w:rsidRPr="00D60EF1">
        <w:rPr>
          <w:rFonts w:ascii="Helvetica LT Std Light" w:hAnsi="Helvetica LT Std Light"/>
        </w:rPr>
        <w:t xml:space="preserve"> TOPH-</w:t>
      </w:r>
      <w:r w:rsidR="00D60EF1" w:rsidRPr="00D60EF1">
        <w:rPr>
          <w:rFonts w:ascii="Helvetica LT Std Light" w:hAnsi="Helvetica LT Std Light"/>
        </w:rPr>
        <w:t>2.0</w:t>
      </w:r>
      <w:r w:rsidRPr="00D60EF1">
        <w:rPr>
          <w:rFonts w:ascii="Helvetica LT Std Light" w:hAnsi="Helvetica LT Std Light"/>
        </w:rPr>
        <w:t xml:space="preserve"> </w:t>
      </w:r>
      <w:r w:rsidR="00045F11">
        <w:rPr>
          <w:rFonts w:ascii="Helvetica LT Std Light" w:hAnsi="Helvetica LT Std Light"/>
        </w:rPr>
        <w:t xml:space="preserve">to TOPH-2.2 </w:t>
      </w:r>
      <w:r w:rsidRPr="00D60EF1">
        <w:rPr>
          <w:rFonts w:ascii="Helvetica LT Std Light" w:hAnsi="Helvetica LT Std Light"/>
        </w:rPr>
        <w:t>for Asphalt</w:t>
      </w:r>
      <w:r>
        <w:rPr>
          <w:rFonts w:ascii="Helvetica LT Std Light" w:hAnsi="Helvetica LT Std Light"/>
        </w:rPr>
        <w:t xml:space="preserve"> Crossover details. </w:t>
      </w:r>
    </w:p>
    <w:p w14:paraId="2BF9CA71" w14:textId="77777777" w:rsidR="004F7C4C" w:rsidRPr="00F2334A" w:rsidRDefault="004F7C4C" w:rsidP="004F7C4C">
      <w:pPr>
        <w:jc w:val="both"/>
        <w:rPr>
          <w:rFonts w:ascii="Helvetica LT Std Light" w:hAnsi="Helvetica LT Std Light"/>
        </w:rPr>
      </w:pPr>
      <w:r w:rsidRPr="00F2334A">
        <w:rPr>
          <w:rFonts w:ascii="Helvetica LT Std Light" w:hAnsi="Helvetica LT Std Light"/>
        </w:rPr>
        <w:t>Prior to la</w:t>
      </w:r>
      <w:r>
        <w:rPr>
          <w:rFonts w:ascii="Helvetica LT Std Light" w:hAnsi="Helvetica LT Std Light"/>
        </w:rPr>
        <w:t xml:space="preserve">ying of the asphalt a tack coat (primer coat) </w:t>
      </w:r>
      <w:r w:rsidRPr="00F2334A">
        <w:rPr>
          <w:rFonts w:ascii="Helvetica LT Std Light" w:hAnsi="Helvetica LT Std Light"/>
        </w:rPr>
        <w:t xml:space="preserve">shall be sprayed on the road base. The application rate shall be 0.5 to 0.75 litres per square metre. The asphalt shall be evenly spread over the area and </w:t>
      </w:r>
      <w:r>
        <w:rPr>
          <w:rFonts w:ascii="Helvetica LT Std Light" w:hAnsi="Helvetica LT Std Light"/>
        </w:rPr>
        <w:t xml:space="preserve">rolled </w:t>
      </w:r>
      <w:r w:rsidRPr="00F2334A">
        <w:rPr>
          <w:rFonts w:ascii="Helvetica LT Std Light" w:hAnsi="Helvetica LT Std Light"/>
        </w:rPr>
        <w:t xml:space="preserve">immediately. No break in this operation shall be permitted until all the bituminous concrete is finished. The asphalt shall be laid on a dry foundation. </w:t>
      </w:r>
    </w:p>
    <w:p w14:paraId="28D80893" w14:textId="77777777" w:rsidR="004F7C4C" w:rsidRDefault="004F7C4C" w:rsidP="004F7C4C">
      <w:pPr>
        <w:jc w:val="both"/>
        <w:rPr>
          <w:rFonts w:ascii="Helvetica LT Std Light" w:hAnsi="Helvetica LT Std Light"/>
        </w:rPr>
      </w:pPr>
      <w:r w:rsidRPr="00F2334A">
        <w:rPr>
          <w:rFonts w:ascii="Helvetica LT Std Light" w:hAnsi="Helvetica LT Std Light"/>
        </w:rPr>
        <w:t>Surplus asphalt shall be removed from the site and disposed of at an approved disposal site.</w:t>
      </w:r>
    </w:p>
    <w:p w14:paraId="02CDB9BC" w14:textId="77777777" w:rsidR="00B026B4" w:rsidRDefault="00B026B4" w:rsidP="004F7C4C">
      <w:pPr>
        <w:jc w:val="both"/>
        <w:rPr>
          <w:rFonts w:ascii="Helvetica LT Std Light" w:hAnsi="Helvetica LT Std Light"/>
        </w:rPr>
      </w:pPr>
    </w:p>
    <w:p w14:paraId="295B1BF8" w14:textId="130C0E65" w:rsidR="004F7C4C" w:rsidRDefault="00FA3784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 xml:space="preserve">REFERENCE </w:t>
      </w:r>
      <w:r w:rsidR="004F7C4C">
        <w:rPr>
          <w:rFonts w:ascii="Helvetica LT Std Light" w:hAnsi="Helvetica LT Std Light"/>
          <w:b/>
        </w:rPr>
        <w:t xml:space="preserve">DRAWINGS </w:t>
      </w:r>
    </w:p>
    <w:p w14:paraId="50910292" w14:textId="0EB893C5" w:rsidR="006B195F" w:rsidRPr="00C9773E" w:rsidRDefault="006B195F" w:rsidP="004F7C4C">
      <w:pPr>
        <w:jc w:val="both"/>
        <w:rPr>
          <w:rFonts w:ascii="Helvetica LT Std Light" w:hAnsi="Helvetica LT Std Light"/>
          <w:b/>
        </w:rPr>
      </w:pPr>
      <w:r>
        <w:rPr>
          <w:rFonts w:ascii="Helvetica LT Std Light" w:hAnsi="Helvetica LT Std Light"/>
          <w:b/>
        </w:rPr>
        <w:t>Concrete Crossovers</w:t>
      </w:r>
    </w:p>
    <w:p w14:paraId="274CB531" w14:textId="6617D884" w:rsidR="004F7C4C" w:rsidRPr="00556679" w:rsidRDefault="00FA3784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</w:t>
      </w:r>
      <w:r w:rsidR="004C6328" w:rsidRPr="00556679">
        <w:rPr>
          <w:rFonts w:ascii="Helvetica LT Std Light" w:hAnsi="Helvetica LT Std Light"/>
        </w:rPr>
        <w:t>C</w:t>
      </w:r>
      <w:r w:rsidRPr="00556679">
        <w:rPr>
          <w:rFonts w:ascii="Helvetica LT Std Light" w:hAnsi="Helvetica LT Std Light"/>
        </w:rPr>
        <w:t xml:space="preserve">oncrete </w:t>
      </w:r>
      <w:r w:rsidR="004C6328" w:rsidRPr="00556679">
        <w:rPr>
          <w:rFonts w:ascii="Helvetica LT Std Light" w:hAnsi="Helvetica LT Std Light"/>
        </w:rPr>
        <w:t>C</w:t>
      </w:r>
      <w:r w:rsidRPr="00556679">
        <w:rPr>
          <w:rFonts w:ascii="Helvetica LT Std Light" w:hAnsi="Helvetica LT Std Light"/>
        </w:rPr>
        <w:t>rossover</w:t>
      </w:r>
      <w:r w:rsidR="00045F11" w:rsidRPr="00556679">
        <w:rPr>
          <w:rFonts w:ascii="Helvetica LT Std Light" w:hAnsi="Helvetica LT Std Light"/>
        </w:rPr>
        <w:t xml:space="preserve"> Details</w:t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  <w:t xml:space="preserve">Drawing No </w:t>
      </w:r>
      <w:r w:rsidR="00B413CB" w:rsidRPr="00556679">
        <w:rPr>
          <w:rFonts w:ascii="Helvetica LT Std Light" w:hAnsi="Helvetica LT Std Light"/>
        </w:rPr>
        <w:t>TOPH-1.0</w:t>
      </w:r>
    </w:p>
    <w:p w14:paraId="01180048" w14:textId="71E9E030" w:rsidR="00556679" w:rsidRPr="00556679" w:rsidRDefault="00045F11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Concrete Crossover Details </w:t>
      </w:r>
      <w:r w:rsidR="00556679" w:rsidRPr="00556679">
        <w:rPr>
          <w:rFonts w:ascii="Helvetica LT Std Light" w:hAnsi="Helvetica LT Std Light"/>
        </w:rPr>
        <w:t>–</w:t>
      </w:r>
      <w:r w:rsidRPr="00556679">
        <w:rPr>
          <w:rFonts w:ascii="Helvetica LT Std Light" w:hAnsi="Helvetica LT Std Light"/>
        </w:rPr>
        <w:t xml:space="preserve"> Footpath</w:t>
      </w:r>
    </w:p>
    <w:p w14:paraId="32F05CCB" w14:textId="70D6F23D" w:rsidR="00045F11" w:rsidRPr="00556679" w:rsidRDefault="00045F11" w:rsidP="00556679">
      <w:pPr>
        <w:spacing w:after="0" w:line="240" w:lineRule="auto"/>
        <w:rPr>
          <w:rFonts w:ascii="Helvetica LT Std Light" w:hAnsi="Helvetica LT Std Light"/>
        </w:rPr>
      </w:pPr>
      <w:proofErr w:type="gramStart"/>
      <w:r w:rsidRPr="00556679">
        <w:rPr>
          <w:rFonts w:ascii="Helvetica LT Std Light" w:hAnsi="Helvetica LT Std Light"/>
        </w:rPr>
        <w:t>at</w:t>
      </w:r>
      <w:proofErr w:type="gramEnd"/>
      <w:r w:rsidRPr="00556679">
        <w:rPr>
          <w:rFonts w:ascii="Helvetica LT Std Light" w:hAnsi="Helvetica LT Std Light"/>
        </w:rPr>
        <w:t xml:space="preserve"> Mid Verge or Boundary</w:t>
      </w:r>
      <w:r w:rsidRPr="00556679">
        <w:rPr>
          <w:rFonts w:ascii="Helvetica LT Std Light" w:hAnsi="Helvetica LT Std Light"/>
        </w:rPr>
        <w:tab/>
        <w:t xml:space="preserve"> </w:t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  <w:t>Drawing No TOPH-1.1</w:t>
      </w:r>
    </w:p>
    <w:p w14:paraId="3775D86E" w14:textId="77777777" w:rsidR="00556679" w:rsidRDefault="00045F11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Concrete Crossover Details - </w:t>
      </w:r>
      <w:r w:rsidR="00556679" w:rsidRPr="00556679">
        <w:rPr>
          <w:rFonts w:ascii="Helvetica LT Std Light" w:hAnsi="Helvetica LT Std Light"/>
        </w:rPr>
        <w:t xml:space="preserve">Footpath </w:t>
      </w:r>
    </w:p>
    <w:p w14:paraId="6209F70F" w14:textId="2853058F" w:rsid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proofErr w:type="gramStart"/>
      <w:r w:rsidRPr="00556679">
        <w:rPr>
          <w:rFonts w:ascii="Helvetica LT Std Light" w:hAnsi="Helvetica LT Std Light"/>
        </w:rPr>
        <w:t>at</w:t>
      </w:r>
      <w:proofErr w:type="gramEnd"/>
      <w:r w:rsidR="00045F11" w:rsidRPr="00556679">
        <w:rPr>
          <w:rFonts w:ascii="Helvetica LT Std Light" w:hAnsi="Helvetica LT Std Light"/>
        </w:rPr>
        <w:t xml:space="preserve"> Kerb Edge</w:t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>Drawing No TOPH-1.2</w:t>
      </w:r>
    </w:p>
    <w:p w14:paraId="44B1ACAB" w14:textId="77777777" w:rsidR="006B195F" w:rsidRDefault="006B195F" w:rsidP="00556679">
      <w:pPr>
        <w:spacing w:after="0" w:line="240" w:lineRule="auto"/>
        <w:rPr>
          <w:rFonts w:ascii="Helvetica LT Std Light" w:hAnsi="Helvetica LT Std Light"/>
        </w:rPr>
      </w:pPr>
    </w:p>
    <w:p w14:paraId="1541DCC5" w14:textId="77777777" w:rsidR="006B195F" w:rsidRDefault="006B195F" w:rsidP="00556679">
      <w:pPr>
        <w:spacing w:after="0" w:line="240" w:lineRule="auto"/>
        <w:rPr>
          <w:rFonts w:ascii="Helvetica LT Std Light" w:hAnsi="Helvetica LT Std Light"/>
          <w:b/>
        </w:rPr>
      </w:pPr>
      <w:r w:rsidRPr="006B195F">
        <w:rPr>
          <w:rFonts w:ascii="Helvetica LT Std Light" w:hAnsi="Helvetica LT Std Light"/>
          <w:b/>
        </w:rPr>
        <w:t xml:space="preserve">Asphalt Crossovers </w:t>
      </w:r>
    </w:p>
    <w:p w14:paraId="0D6A4D03" w14:textId="58281887" w:rsidR="00045F11" w:rsidRPr="006B195F" w:rsidRDefault="00045F11" w:rsidP="00556679">
      <w:pPr>
        <w:spacing w:after="0" w:line="240" w:lineRule="auto"/>
        <w:rPr>
          <w:rFonts w:ascii="Helvetica LT Std Light" w:hAnsi="Helvetica LT Std Light"/>
          <w:b/>
        </w:rPr>
      </w:pPr>
      <w:r w:rsidRPr="006B195F">
        <w:rPr>
          <w:rFonts w:ascii="Helvetica LT Std Light" w:hAnsi="Helvetica LT Std Light"/>
          <w:b/>
        </w:rPr>
        <w:tab/>
        <w:t xml:space="preserve"> </w:t>
      </w:r>
      <w:r w:rsidRPr="006B195F">
        <w:rPr>
          <w:rFonts w:ascii="Helvetica LT Std Light" w:hAnsi="Helvetica LT Std Light"/>
          <w:b/>
        </w:rPr>
        <w:tab/>
      </w:r>
      <w:r w:rsidRPr="006B195F">
        <w:rPr>
          <w:rFonts w:ascii="Helvetica LT Std Light" w:hAnsi="Helvetica LT Std Light"/>
          <w:b/>
        </w:rPr>
        <w:tab/>
      </w:r>
      <w:r w:rsidRPr="006B195F">
        <w:rPr>
          <w:rFonts w:ascii="Helvetica LT Std Light" w:hAnsi="Helvetica LT Std Light"/>
          <w:b/>
        </w:rPr>
        <w:tab/>
      </w:r>
      <w:r w:rsidRPr="006B195F">
        <w:rPr>
          <w:rFonts w:ascii="Helvetica LT Std Light" w:hAnsi="Helvetica LT Std Light"/>
          <w:b/>
        </w:rPr>
        <w:tab/>
      </w:r>
      <w:r w:rsidRPr="006B195F">
        <w:rPr>
          <w:rFonts w:ascii="Helvetica LT Std Light" w:hAnsi="Helvetica LT Std Light"/>
          <w:b/>
        </w:rPr>
        <w:tab/>
      </w:r>
      <w:r w:rsidRPr="006B195F">
        <w:rPr>
          <w:rFonts w:ascii="Helvetica LT Std Light" w:hAnsi="Helvetica LT Std Light"/>
          <w:b/>
        </w:rPr>
        <w:tab/>
      </w:r>
    </w:p>
    <w:p w14:paraId="78BEA003" w14:textId="1DF6258D" w:rsidR="00045F11" w:rsidRP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>Standard Asphalt Crossover Details</w:t>
      </w:r>
      <w:r w:rsidR="00045F11" w:rsidRPr="00556679">
        <w:rPr>
          <w:rFonts w:ascii="Helvetica LT Std Light" w:hAnsi="Helvetica LT Std Light"/>
        </w:rPr>
        <w:tab/>
      </w:r>
      <w:r w:rsidR="00045F11" w:rsidRPr="00556679"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>Drawing No TOPH-</w:t>
      </w:r>
      <w:r>
        <w:rPr>
          <w:rFonts w:ascii="Helvetica LT Std Light" w:hAnsi="Helvetica LT Std Light"/>
        </w:rPr>
        <w:t xml:space="preserve"> 2.0</w:t>
      </w:r>
    </w:p>
    <w:p w14:paraId="017B8725" w14:textId="6908AA72" w:rsidR="00556679" w:rsidRP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</w:t>
      </w:r>
      <w:r>
        <w:rPr>
          <w:rFonts w:ascii="Helvetica LT Std Light" w:hAnsi="Helvetica LT Std Light"/>
        </w:rPr>
        <w:t>Asphalt</w:t>
      </w:r>
      <w:r w:rsidRPr="00556679">
        <w:rPr>
          <w:rFonts w:ascii="Helvetica LT Std Light" w:hAnsi="Helvetica LT Std Light"/>
        </w:rPr>
        <w:t xml:space="preserve"> Crossover Details – Footpath</w:t>
      </w:r>
    </w:p>
    <w:p w14:paraId="7AFC4F02" w14:textId="3AA01852" w:rsidR="00556679" w:rsidRP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proofErr w:type="gramStart"/>
      <w:r w:rsidRPr="00556679">
        <w:rPr>
          <w:rFonts w:ascii="Helvetica LT Std Light" w:hAnsi="Helvetica LT Std Light"/>
        </w:rPr>
        <w:t>at</w:t>
      </w:r>
      <w:proofErr w:type="gramEnd"/>
      <w:r w:rsidRPr="00556679">
        <w:rPr>
          <w:rFonts w:ascii="Helvetica LT Std Light" w:hAnsi="Helvetica LT Std Light"/>
        </w:rPr>
        <w:t xml:space="preserve"> Mid Verge or Boundary</w:t>
      </w:r>
      <w:r w:rsidRPr="00556679">
        <w:rPr>
          <w:rFonts w:ascii="Helvetica LT Std Light" w:hAnsi="Helvetica LT Std Light"/>
        </w:rPr>
        <w:tab/>
        <w:t xml:space="preserve"> </w:t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  <w:t>Drawing No TOPH-</w:t>
      </w:r>
      <w:r>
        <w:rPr>
          <w:rFonts w:ascii="Helvetica LT Std Light" w:hAnsi="Helvetica LT Std Light"/>
        </w:rPr>
        <w:t xml:space="preserve"> 2</w:t>
      </w:r>
      <w:r w:rsidRPr="00556679">
        <w:rPr>
          <w:rFonts w:ascii="Helvetica LT Std Light" w:hAnsi="Helvetica LT Std Light"/>
        </w:rPr>
        <w:t>.1</w:t>
      </w:r>
    </w:p>
    <w:p w14:paraId="3C700540" w14:textId="0BB85299" w:rsid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</w:t>
      </w:r>
      <w:r>
        <w:rPr>
          <w:rFonts w:ascii="Helvetica LT Std Light" w:hAnsi="Helvetica LT Std Light"/>
        </w:rPr>
        <w:t xml:space="preserve">Asphalt </w:t>
      </w:r>
      <w:r w:rsidRPr="00556679">
        <w:rPr>
          <w:rFonts w:ascii="Helvetica LT Std Light" w:hAnsi="Helvetica LT Std Light"/>
        </w:rPr>
        <w:t xml:space="preserve">Crossover Details - Footpath </w:t>
      </w:r>
    </w:p>
    <w:p w14:paraId="052FA9A4" w14:textId="77777777" w:rsidR="006B195F" w:rsidRDefault="00556679" w:rsidP="00556679">
      <w:pPr>
        <w:spacing w:after="0" w:line="240" w:lineRule="auto"/>
        <w:rPr>
          <w:rFonts w:ascii="Helvetica LT Std Light" w:hAnsi="Helvetica LT Std Light"/>
        </w:rPr>
      </w:pPr>
      <w:proofErr w:type="gramStart"/>
      <w:r w:rsidRPr="00556679">
        <w:rPr>
          <w:rFonts w:ascii="Helvetica LT Std Light" w:hAnsi="Helvetica LT Std Light"/>
        </w:rPr>
        <w:t>at</w:t>
      </w:r>
      <w:proofErr w:type="gramEnd"/>
      <w:r w:rsidRPr="00556679">
        <w:rPr>
          <w:rFonts w:ascii="Helvetica LT Std Light" w:hAnsi="Helvetica LT Std Light"/>
        </w:rPr>
        <w:t xml:space="preserve"> Kerb Edge</w:t>
      </w:r>
      <w:r w:rsidRPr="00556679"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>Drawing No TOPH-</w:t>
      </w:r>
      <w:r>
        <w:rPr>
          <w:rFonts w:ascii="Helvetica LT Std Light" w:hAnsi="Helvetica LT Std Light"/>
        </w:rPr>
        <w:t xml:space="preserve"> 2</w:t>
      </w:r>
      <w:r w:rsidRPr="00556679">
        <w:rPr>
          <w:rFonts w:ascii="Helvetica LT Std Light" w:hAnsi="Helvetica LT Std Light"/>
        </w:rPr>
        <w:t>.</w:t>
      </w:r>
      <w:r>
        <w:rPr>
          <w:rFonts w:ascii="Helvetica LT Std Light" w:hAnsi="Helvetica LT Std Light"/>
        </w:rPr>
        <w:t>2</w:t>
      </w:r>
      <w:r>
        <w:rPr>
          <w:rFonts w:ascii="Helvetica LT Std Light" w:hAnsi="Helvetica LT Std Light"/>
        </w:rPr>
        <w:tab/>
      </w:r>
    </w:p>
    <w:p w14:paraId="48EE9D9B" w14:textId="77777777" w:rsidR="006B195F" w:rsidRDefault="006B195F" w:rsidP="00556679">
      <w:pPr>
        <w:spacing w:after="0" w:line="240" w:lineRule="auto"/>
        <w:rPr>
          <w:rFonts w:ascii="Helvetica LT Std Light" w:hAnsi="Helvetica LT Std Light"/>
        </w:rPr>
      </w:pPr>
    </w:p>
    <w:p w14:paraId="47A639C7" w14:textId="77777777" w:rsidR="006B195F" w:rsidRPr="006B195F" w:rsidRDefault="006B195F" w:rsidP="00556679">
      <w:pPr>
        <w:spacing w:after="0" w:line="240" w:lineRule="auto"/>
        <w:rPr>
          <w:rFonts w:ascii="Helvetica LT Std Light" w:hAnsi="Helvetica LT Std Light"/>
          <w:b/>
        </w:rPr>
      </w:pPr>
      <w:r w:rsidRPr="006B195F">
        <w:rPr>
          <w:rFonts w:ascii="Helvetica LT Std Light" w:hAnsi="Helvetica LT Std Light"/>
          <w:b/>
        </w:rPr>
        <w:t>Brick Paved Crossovers</w:t>
      </w:r>
    </w:p>
    <w:p w14:paraId="149AD678" w14:textId="68741067" w:rsid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  <w:r>
        <w:rPr>
          <w:rFonts w:ascii="Helvetica LT Std Light" w:hAnsi="Helvetica LT Std Light"/>
        </w:rPr>
        <w:tab/>
      </w:r>
    </w:p>
    <w:p w14:paraId="44CFD6D7" w14:textId="37628CA8" w:rsidR="004F7C4C" w:rsidRPr="00556679" w:rsidRDefault="00D45546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</w:t>
      </w:r>
      <w:r w:rsidR="0000590D" w:rsidRPr="00556679">
        <w:rPr>
          <w:rFonts w:ascii="Helvetica LT Std Light" w:hAnsi="Helvetica LT Std Light"/>
        </w:rPr>
        <w:t>B</w:t>
      </w:r>
      <w:r w:rsidRPr="00556679">
        <w:rPr>
          <w:rFonts w:ascii="Helvetica LT Std Light" w:hAnsi="Helvetica LT Std Light"/>
        </w:rPr>
        <w:t xml:space="preserve">rick </w:t>
      </w:r>
      <w:r w:rsidR="0000590D" w:rsidRPr="00556679">
        <w:rPr>
          <w:rFonts w:ascii="Helvetica LT Std Light" w:hAnsi="Helvetica LT Std Light"/>
        </w:rPr>
        <w:t>P</w:t>
      </w:r>
      <w:r w:rsidRPr="00556679">
        <w:rPr>
          <w:rFonts w:ascii="Helvetica LT Std Light" w:hAnsi="Helvetica LT Std Light"/>
        </w:rPr>
        <w:t xml:space="preserve">aved </w:t>
      </w:r>
      <w:r w:rsidR="0000590D" w:rsidRPr="00556679">
        <w:rPr>
          <w:rFonts w:ascii="Helvetica LT Std Light" w:hAnsi="Helvetica LT Std Light"/>
        </w:rPr>
        <w:t>C</w:t>
      </w:r>
      <w:r w:rsidRPr="00556679">
        <w:rPr>
          <w:rFonts w:ascii="Helvetica LT Std Light" w:hAnsi="Helvetica LT Std Light"/>
        </w:rPr>
        <w:t>rossover</w:t>
      </w:r>
      <w:r w:rsidR="00FA3784" w:rsidRPr="00556679">
        <w:rPr>
          <w:rFonts w:ascii="Helvetica LT Std Light" w:hAnsi="Helvetica LT Std Light"/>
        </w:rPr>
        <w:tab/>
      </w:r>
      <w:r w:rsidR="00FA3784" w:rsidRPr="00556679">
        <w:rPr>
          <w:rFonts w:ascii="Helvetica LT Std Light" w:hAnsi="Helvetica LT Std Light"/>
        </w:rPr>
        <w:tab/>
      </w:r>
      <w:r w:rsidR="00FA3784" w:rsidRPr="00556679">
        <w:rPr>
          <w:rFonts w:ascii="Helvetica LT Std Light" w:hAnsi="Helvetica LT Std Light"/>
        </w:rPr>
        <w:tab/>
      </w:r>
      <w:r w:rsidR="00FA3784" w:rsidRPr="00556679">
        <w:rPr>
          <w:rFonts w:ascii="Helvetica LT Std Light" w:hAnsi="Helvetica LT Std Light"/>
        </w:rPr>
        <w:tab/>
        <w:t>Drawing No</w:t>
      </w:r>
      <w:r w:rsidR="00556679">
        <w:rPr>
          <w:rFonts w:ascii="Helvetica LT Std Light" w:hAnsi="Helvetica LT Std Light"/>
        </w:rPr>
        <w:t xml:space="preserve"> TOPH-3</w:t>
      </w:r>
      <w:r w:rsidR="00B413CB" w:rsidRPr="00556679">
        <w:rPr>
          <w:rFonts w:ascii="Helvetica LT Std Light" w:hAnsi="Helvetica LT Std Light"/>
        </w:rPr>
        <w:t>.0</w:t>
      </w:r>
    </w:p>
    <w:p w14:paraId="71D10241" w14:textId="46AB1DAC" w:rsidR="00556679" w:rsidRP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</w:t>
      </w:r>
      <w:r>
        <w:rPr>
          <w:rFonts w:ascii="Helvetica LT Std Light" w:hAnsi="Helvetica LT Std Light"/>
        </w:rPr>
        <w:t xml:space="preserve">Brick Paved </w:t>
      </w:r>
      <w:r w:rsidRPr="00556679">
        <w:rPr>
          <w:rFonts w:ascii="Helvetica LT Std Light" w:hAnsi="Helvetica LT Std Light"/>
        </w:rPr>
        <w:t>Crossover Details – Footpath</w:t>
      </w:r>
    </w:p>
    <w:p w14:paraId="7A5079D6" w14:textId="17BB8061" w:rsidR="00556679" w:rsidRP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proofErr w:type="gramStart"/>
      <w:r w:rsidRPr="00556679">
        <w:rPr>
          <w:rFonts w:ascii="Helvetica LT Std Light" w:hAnsi="Helvetica LT Std Light"/>
        </w:rPr>
        <w:t>at</w:t>
      </w:r>
      <w:proofErr w:type="gramEnd"/>
      <w:r w:rsidRPr="00556679">
        <w:rPr>
          <w:rFonts w:ascii="Helvetica LT Std Light" w:hAnsi="Helvetica LT Std Light"/>
        </w:rPr>
        <w:t xml:space="preserve"> Mid Verge or Boundary</w:t>
      </w:r>
      <w:r w:rsidRPr="00556679">
        <w:rPr>
          <w:rFonts w:ascii="Helvetica LT Std Light" w:hAnsi="Helvetica LT Std Light"/>
        </w:rPr>
        <w:tab/>
        <w:t xml:space="preserve"> </w:t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  <w:t>Drawing No TOPH-</w:t>
      </w:r>
      <w:r>
        <w:rPr>
          <w:rFonts w:ascii="Helvetica LT Std Light" w:hAnsi="Helvetica LT Std Light"/>
        </w:rPr>
        <w:t>3</w:t>
      </w:r>
      <w:r w:rsidRPr="00556679">
        <w:rPr>
          <w:rFonts w:ascii="Helvetica LT Std Light" w:hAnsi="Helvetica LT Std Light"/>
        </w:rPr>
        <w:t>.1</w:t>
      </w:r>
    </w:p>
    <w:p w14:paraId="7C5EFB41" w14:textId="16AD060C" w:rsid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Standard </w:t>
      </w:r>
      <w:r>
        <w:rPr>
          <w:rFonts w:ascii="Helvetica LT Std Light" w:hAnsi="Helvetica LT Std Light"/>
        </w:rPr>
        <w:t>Brick paved</w:t>
      </w:r>
      <w:r w:rsidRPr="00556679">
        <w:rPr>
          <w:rFonts w:ascii="Helvetica LT Std Light" w:hAnsi="Helvetica LT Std Light"/>
        </w:rPr>
        <w:t xml:space="preserve"> Crossover Details - Footpath </w:t>
      </w:r>
    </w:p>
    <w:p w14:paraId="62D9D7D5" w14:textId="476FC123" w:rsidR="00556679" w:rsidRPr="00556679" w:rsidRDefault="00556679" w:rsidP="00556679">
      <w:pPr>
        <w:spacing w:after="0" w:line="240" w:lineRule="auto"/>
        <w:rPr>
          <w:rFonts w:ascii="Helvetica LT Std Light" w:hAnsi="Helvetica LT Std Light"/>
        </w:rPr>
      </w:pPr>
      <w:proofErr w:type="gramStart"/>
      <w:r w:rsidRPr="00556679">
        <w:rPr>
          <w:rFonts w:ascii="Helvetica LT Std Light" w:hAnsi="Helvetica LT Std Light"/>
        </w:rPr>
        <w:t>at</w:t>
      </w:r>
      <w:proofErr w:type="gramEnd"/>
      <w:r w:rsidRPr="00556679">
        <w:rPr>
          <w:rFonts w:ascii="Helvetica LT Std Light" w:hAnsi="Helvetica LT Std Light"/>
        </w:rPr>
        <w:t xml:space="preserve"> Kerb Edge</w:t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</w:r>
      <w:r w:rsidRPr="00556679">
        <w:rPr>
          <w:rFonts w:ascii="Helvetica LT Std Light" w:hAnsi="Helvetica LT Std Light"/>
        </w:rPr>
        <w:tab/>
        <w:t xml:space="preserve">Drawing No </w:t>
      </w:r>
      <w:r>
        <w:rPr>
          <w:rFonts w:ascii="Helvetica LT Std Light" w:hAnsi="Helvetica LT Std Light"/>
        </w:rPr>
        <w:t>TOPH-3</w:t>
      </w:r>
      <w:r w:rsidRPr="00556679">
        <w:rPr>
          <w:rFonts w:ascii="Helvetica LT Std Light" w:hAnsi="Helvetica LT Std Light"/>
        </w:rPr>
        <w:t>.2</w:t>
      </w:r>
    </w:p>
    <w:p w14:paraId="6640D566" w14:textId="1B5ADF49" w:rsidR="00556679" w:rsidRDefault="00556679" w:rsidP="00556679">
      <w:pPr>
        <w:spacing w:after="0" w:line="240" w:lineRule="auto"/>
        <w:rPr>
          <w:rFonts w:ascii="Helvetica LT Std Light" w:hAnsi="Helvetica LT Std Light"/>
        </w:rPr>
      </w:pPr>
    </w:p>
    <w:p w14:paraId="0834B96E" w14:textId="532DD1A9" w:rsidR="006B195F" w:rsidRPr="006B195F" w:rsidRDefault="006B195F" w:rsidP="00556679">
      <w:pPr>
        <w:spacing w:after="0" w:line="240" w:lineRule="auto"/>
        <w:rPr>
          <w:rFonts w:ascii="Helvetica LT Std Light" w:hAnsi="Helvetica LT Std Light"/>
          <w:b/>
        </w:rPr>
      </w:pPr>
      <w:r w:rsidRPr="006B195F">
        <w:rPr>
          <w:rFonts w:ascii="Helvetica LT Std Light" w:hAnsi="Helvetica LT Std Light"/>
          <w:b/>
        </w:rPr>
        <w:t>Location, Grade &amp; Joint Details</w:t>
      </w:r>
    </w:p>
    <w:p w14:paraId="1FD10FAC" w14:textId="77777777" w:rsidR="006B195F" w:rsidRDefault="006B195F" w:rsidP="00556679">
      <w:pPr>
        <w:spacing w:after="0" w:line="240" w:lineRule="auto"/>
        <w:rPr>
          <w:rFonts w:ascii="Helvetica LT Std Light" w:hAnsi="Helvetica LT Std Light"/>
        </w:rPr>
      </w:pPr>
    </w:p>
    <w:p w14:paraId="0960DDBB" w14:textId="2DDF2FFD" w:rsidR="005D2D21" w:rsidRPr="00556679" w:rsidRDefault="005D2D21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Crossover </w:t>
      </w:r>
      <w:r w:rsidR="0000590D" w:rsidRPr="00556679">
        <w:rPr>
          <w:rFonts w:ascii="Helvetica LT Std Light" w:hAnsi="Helvetica LT Std Light"/>
        </w:rPr>
        <w:t>L</w:t>
      </w:r>
      <w:r w:rsidRPr="00556679">
        <w:rPr>
          <w:rFonts w:ascii="Helvetica LT Std Light" w:hAnsi="Helvetica LT Std Light"/>
        </w:rPr>
        <w:t xml:space="preserve">ocations at </w:t>
      </w:r>
      <w:r w:rsidR="0000590D" w:rsidRPr="00556679">
        <w:rPr>
          <w:rFonts w:ascii="Helvetica LT Std Light" w:hAnsi="Helvetica LT Std Light"/>
        </w:rPr>
        <w:t>C</w:t>
      </w:r>
      <w:r w:rsidRPr="00556679">
        <w:rPr>
          <w:rFonts w:ascii="Helvetica LT Std Light" w:hAnsi="Helvetica LT Std Light"/>
        </w:rPr>
        <w:t>orner Lots</w:t>
      </w:r>
      <w:r w:rsidR="00FA3784" w:rsidRPr="00556679">
        <w:rPr>
          <w:rFonts w:ascii="Helvetica LT Std Light" w:hAnsi="Helvetica LT Std Light"/>
        </w:rPr>
        <w:tab/>
      </w:r>
      <w:r w:rsidR="00FA3784" w:rsidRPr="00556679">
        <w:rPr>
          <w:rFonts w:ascii="Helvetica LT Std Light" w:hAnsi="Helvetica LT Std Light"/>
        </w:rPr>
        <w:tab/>
      </w:r>
      <w:r w:rsidR="00FA3784" w:rsidRPr="00556679">
        <w:rPr>
          <w:rFonts w:ascii="Helvetica LT Std Light" w:hAnsi="Helvetica LT Std Light"/>
        </w:rPr>
        <w:tab/>
      </w:r>
      <w:r w:rsidR="000C22AA" w:rsidRPr="00556679">
        <w:rPr>
          <w:rFonts w:ascii="Helvetica LT Std Light" w:hAnsi="Helvetica LT Std Light"/>
        </w:rPr>
        <w:tab/>
      </w:r>
      <w:r w:rsidR="00FA3784" w:rsidRPr="00556679">
        <w:rPr>
          <w:rFonts w:ascii="Helvetica LT Std Light" w:hAnsi="Helvetica LT Std Light"/>
        </w:rPr>
        <w:t>Drawing No</w:t>
      </w:r>
      <w:r w:rsidR="00B413CB" w:rsidRPr="00556679">
        <w:rPr>
          <w:rFonts w:ascii="Helvetica LT Std Light" w:hAnsi="Helvetica LT Std Light"/>
        </w:rPr>
        <w:t xml:space="preserve"> TOPH-4.0</w:t>
      </w:r>
    </w:p>
    <w:p w14:paraId="6A7A5268" w14:textId="1D4EA4E4" w:rsidR="00556679" w:rsidRDefault="00556679" w:rsidP="00556679">
      <w:pPr>
        <w:spacing w:after="0" w:line="240" w:lineRule="auto"/>
        <w:rPr>
          <w:rFonts w:ascii="Helvetica LT Std Light" w:hAnsi="Helvetica LT Std Light"/>
        </w:rPr>
      </w:pPr>
    </w:p>
    <w:p w14:paraId="6D1881BD" w14:textId="18D86E9F" w:rsidR="006B195F" w:rsidRPr="006B195F" w:rsidRDefault="006B195F" w:rsidP="00556679">
      <w:pPr>
        <w:spacing w:after="0" w:line="240" w:lineRule="auto"/>
        <w:rPr>
          <w:rFonts w:ascii="Helvetica LT Std Light" w:hAnsi="Helvetica LT Std Light"/>
          <w:b/>
        </w:rPr>
      </w:pPr>
      <w:r w:rsidRPr="006B195F">
        <w:rPr>
          <w:rFonts w:ascii="Helvetica LT Std Light" w:hAnsi="Helvetica LT Std Light"/>
          <w:b/>
        </w:rPr>
        <w:t>Stormwater Drainage Details</w:t>
      </w:r>
    </w:p>
    <w:p w14:paraId="42189990" w14:textId="77777777" w:rsidR="006B195F" w:rsidRDefault="006B195F" w:rsidP="00556679">
      <w:pPr>
        <w:spacing w:after="0" w:line="240" w:lineRule="auto"/>
        <w:rPr>
          <w:rFonts w:ascii="Helvetica LT Std Light" w:hAnsi="Helvetica LT Std Light"/>
        </w:rPr>
      </w:pPr>
    </w:p>
    <w:p w14:paraId="6427046E" w14:textId="21D1035A" w:rsidR="00467354" w:rsidRPr="00556679" w:rsidRDefault="00467354" w:rsidP="00556679">
      <w:pPr>
        <w:spacing w:after="0" w:line="240" w:lineRule="auto"/>
        <w:rPr>
          <w:rFonts w:ascii="Helvetica LT Std Light" w:hAnsi="Helvetica LT Std Light"/>
        </w:rPr>
      </w:pPr>
      <w:r w:rsidRPr="00556679">
        <w:rPr>
          <w:rFonts w:ascii="Helvetica LT Std Light" w:hAnsi="Helvetica LT Std Light"/>
        </w:rPr>
        <w:t xml:space="preserve">Drainage </w:t>
      </w:r>
      <w:r w:rsidR="0000590D" w:rsidRPr="00556679">
        <w:rPr>
          <w:rFonts w:ascii="Helvetica LT Std Light" w:hAnsi="Helvetica LT Std Light"/>
        </w:rPr>
        <w:t>C</w:t>
      </w:r>
      <w:r w:rsidRPr="00556679">
        <w:rPr>
          <w:rFonts w:ascii="Helvetica LT Std Light" w:hAnsi="Helvetica LT Std Light"/>
        </w:rPr>
        <w:t xml:space="preserve">ulvert, </w:t>
      </w:r>
      <w:r w:rsidR="0000590D" w:rsidRPr="00556679">
        <w:rPr>
          <w:rFonts w:ascii="Helvetica LT Std Light" w:hAnsi="Helvetica LT Std Light"/>
        </w:rPr>
        <w:t>P</w:t>
      </w:r>
      <w:r w:rsidRPr="00556679">
        <w:rPr>
          <w:rFonts w:ascii="Helvetica LT Std Light" w:hAnsi="Helvetica LT Std Light"/>
        </w:rPr>
        <w:t xml:space="preserve">ipe and </w:t>
      </w:r>
      <w:r w:rsidR="0000590D" w:rsidRPr="00556679">
        <w:rPr>
          <w:rFonts w:ascii="Helvetica LT Std Light" w:hAnsi="Helvetica LT Std Light"/>
        </w:rPr>
        <w:t>S</w:t>
      </w:r>
      <w:r w:rsidRPr="00556679">
        <w:rPr>
          <w:rFonts w:ascii="Helvetica LT Std Light" w:hAnsi="Helvetica LT Std Light"/>
        </w:rPr>
        <w:t xml:space="preserve">tone </w:t>
      </w:r>
      <w:r w:rsidR="0000590D" w:rsidRPr="00556679">
        <w:rPr>
          <w:rFonts w:ascii="Helvetica LT Std Light" w:hAnsi="Helvetica LT Std Light"/>
        </w:rPr>
        <w:t>P</w:t>
      </w:r>
      <w:r w:rsidRPr="00556679">
        <w:rPr>
          <w:rFonts w:ascii="Helvetica LT Std Light" w:hAnsi="Helvetica LT Std Light"/>
        </w:rPr>
        <w:t xml:space="preserve">itching </w:t>
      </w:r>
      <w:r w:rsidR="0000590D" w:rsidRPr="00556679">
        <w:rPr>
          <w:rFonts w:ascii="Helvetica LT Std Light" w:hAnsi="Helvetica LT Std Light"/>
        </w:rPr>
        <w:t>R</w:t>
      </w:r>
      <w:r w:rsidRPr="00556679">
        <w:rPr>
          <w:rFonts w:ascii="Helvetica LT Std Light" w:hAnsi="Helvetica LT Std Light"/>
        </w:rPr>
        <w:t>equirements</w:t>
      </w:r>
      <w:r w:rsidR="0000590D" w:rsidRPr="00556679">
        <w:rPr>
          <w:rFonts w:ascii="Helvetica LT Std Light" w:hAnsi="Helvetica LT Std Light"/>
        </w:rPr>
        <w:tab/>
      </w:r>
      <w:r w:rsidR="00FA3784" w:rsidRPr="00556679">
        <w:rPr>
          <w:rFonts w:ascii="Helvetica LT Std Light" w:hAnsi="Helvetica LT Std Light"/>
        </w:rPr>
        <w:t>Drawing No</w:t>
      </w:r>
      <w:r w:rsidR="00B413CB" w:rsidRPr="00556679">
        <w:rPr>
          <w:rFonts w:ascii="Helvetica LT Std Light" w:hAnsi="Helvetica LT Std Light"/>
        </w:rPr>
        <w:t xml:space="preserve"> TOPH-5.0</w:t>
      </w:r>
    </w:p>
    <w:sectPr w:rsidR="00467354" w:rsidRPr="00556679" w:rsidSect="005432D5">
      <w:headerReference w:type="default" r:id="rId10"/>
      <w:pgSz w:w="11906" w:h="16838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91CFF" w14:textId="77777777" w:rsidR="00EA1D63" w:rsidRDefault="00EA1D63" w:rsidP="00EA1D63">
      <w:pPr>
        <w:spacing w:after="0" w:line="240" w:lineRule="auto"/>
      </w:pPr>
      <w:r>
        <w:separator/>
      </w:r>
    </w:p>
  </w:endnote>
  <w:endnote w:type="continuationSeparator" w:id="0">
    <w:p w14:paraId="17AF5625" w14:textId="77777777" w:rsidR="00EA1D63" w:rsidRDefault="00EA1D63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ntenna Regular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 LT Std" w:hAnsi="Helvetica LT Std"/>
      </w:rPr>
      <w:id w:val="-203972974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 LT Std" w:hAnsi="Helvetica LT St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F8353" w14:textId="28D76E17" w:rsidR="00464C4B" w:rsidRPr="00464C4B" w:rsidRDefault="00464C4B">
            <w:pPr>
              <w:pStyle w:val="Footer"/>
              <w:jc w:val="right"/>
              <w:rPr>
                <w:rFonts w:ascii="Helvetica LT Std" w:hAnsi="Helvetica LT Std"/>
              </w:rPr>
            </w:pPr>
            <w:r w:rsidRPr="00464C4B">
              <w:rPr>
                <w:rFonts w:ascii="Helvetica LT Std" w:hAnsi="Helvetica LT Std"/>
              </w:rPr>
              <w:t xml:space="preserve">Page </w:t>
            </w:r>
            <w:r w:rsidRPr="00464C4B">
              <w:rPr>
                <w:rFonts w:ascii="Helvetica LT Std" w:hAnsi="Helvetica LT Std"/>
                <w:b/>
                <w:bCs/>
                <w:sz w:val="24"/>
                <w:szCs w:val="24"/>
              </w:rPr>
              <w:fldChar w:fldCharType="begin"/>
            </w:r>
            <w:r w:rsidRPr="00464C4B">
              <w:rPr>
                <w:rFonts w:ascii="Helvetica LT Std" w:hAnsi="Helvetica LT Std"/>
                <w:b/>
                <w:bCs/>
              </w:rPr>
              <w:instrText xml:space="preserve"> PAGE </w:instrText>
            </w:r>
            <w:r w:rsidRPr="00464C4B">
              <w:rPr>
                <w:rFonts w:ascii="Helvetica LT Std" w:hAnsi="Helvetica LT Std"/>
                <w:b/>
                <w:bCs/>
                <w:sz w:val="24"/>
                <w:szCs w:val="24"/>
              </w:rPr>
              <w:fldChar w:fldCharType="separate"/>
            </w:r>
            <w:r w:rsidR="00650D1D">
              <w:rPr>
                <w:rFonts w:ascii="Helvetica LT Std" w:hAnsi="Helvetica LT Std"/>
                <w:b/>
                <w:bCs/>
                <w:noProof/>
              </w:rPr>
              <w:t>5</w:t>
            </w:r>
            <w:r w:rsidRPr="00464C4B">
              <w:rPr>
                <w:rFonts w:ascii="Helvetica LT Std" w:hAnsi="Helvetica LT Std"/>
                <w:b/>
                <w:bCs/>
                <w:sz w:val="24"/>
                <w:szCs w:val="24"/>
              </w:rPr>
              <w:fldChar w:fldCharType="end"/>
            </w:r>
            <w:r w:rsidRPr="00464C4B">
              <w:rPr>
                <w:rFonts w:ascii="Helvetica LT Std" w:hAnsi="Helvetica LT Std"/>
              </w:rPr>
              <w:t xml:space="preserve"> of </w:t>
            </w:r>
            <w:r w:rsidRPr="00464C4B">
              <w:rPr>
                <w:rFonts w:ascii="Helvetica LT Std" w:hAnsi="Helvetica LT Std"/>
                <w:b/>
                <w:bCs/>
                <w:sz w:val="24"/>
                <w:szCs w:val="24"/>
              </w:rPr>
              <w:fldChar w:fldCharType="begin"/>
            </w:r>
            <w:r w:rsidRPr="00464C4B">
              <w:rPr>
                <w:rFonts w:ascii="Helvetica LT Std" w:hAnsi="Helvetica LT Std"/>
                <w:b/>
                <w:bCs/>
              </w:rPr>
              <w:instrText xml:space="preserve"> NUMPAGES  </w:instrText>
            </w:r>
            <w:r w:rsidRPr="00464C4B">
              <w:rPr>
                <w:rFonts w:ascii="Helvetica LT Std" w:hAnsi="Helvetica LT Std"/>
                <w:b/>
                <w:bCs/>
                <w:sz w:val="24"/>
                <w:szCs w:val="24"/>
              </w:rPr>
              <w:fldChar w:fldCharType="separate"/>
            </w:r>
            <w:r w:rsidR="00650D1D">
              <w:rPr>
                <w:rFonts w:ascii="Helvetica LT Std" w:hAnsi="Helvetica LT Std"/>
                <w:b/>
                <w:bCs/>
                <w:noProof/>
              </w:rPr>
              <w:t>7</w:t>
            </w:r>
            <w:r w:rsidRPr="00464C4B">
              <w:rPr>
                <w:rFonts w:ascii="Helvetica LT Std" w:hAnsi="Helvetica LT St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C4FB30" w14:textId="77777777" w:rsidR="00EA1D63" w:rsidRPr="00464C4B" w:rsidRDefault="00EA1D63">
    <w:pPr>
      <w:pStyle w:val="Footer"/>
      <w:rPr>
        <w:rFonts w:ascii="Helvetica LT Std" w:hAnsi="Helvetica LT St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C3C63" w14:textId="77777777" w:rsidR="00EA1D63" w:rsidRDefault="00EA1D63" w:rsidP="00EA1D63">
      <w:pPr>
        <w:spacing w:after="0" w:line="240" w:lineRule="auto"/>
      </w:pPr>
      <w:r>
        <w:separator/>
      </w:r>
    </w:p>
  </w:footnote>
  <w:footnote w:type="continuationSeparator" w:id="0">
    <w:p w14:paraId="0D54D8AC" w14:textId="77777777" w:rsidR="00EA1D63" w:rsidRDefault="00EA1D63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C12F" w14:textId="77777777" w:rsidR="004F7C4C" w:rsidRPr="004F7C4C" w:rsidRDefault="00162F30">
    <w:pPr>
      <w:pStyle w:val="Header"/>
      <w:rPr>
        <w:rFonts w:ascii="Antenna Regular" w:hAnsi="Antenna Regular"/>
        <w:color w:val="FFFFFF" w:themeColor="background1"/>
        <w:sz w:val="48"/>
        <w:szCs w:val="48"/>
      </w:rPr>
    </w:pPr>
    <w:r w:rsidRPr="004F7C4C">
      <w:rPr>
        <w:noProof/>
        <w:sz w:val="48"/>
        <w:szCs w:val="48"/>
        <w:lang w:eastAsia="en-AU"/>
      </w:rPr>
      <w:drawing>
        <wp:anchor distT="0" distB="0" distL="114300" distR="114300" simplePos="0" relativeHeight="251658240" behindDoc="1" locked="0" layoutInCell="1" allowOverlap="1" wp14:anchorId="6C602899" wp14:editId="40026A3F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55537" cy="161925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MA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37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C4C" w:rsidRPr="004F7C4C">
      <w:rPr>
        <w:rFonts w:ascii="Antenna Regular" w:hAnsi="Antenna Regular"/>
        <w:color w:val="FFFFFF" w:themeColor="background1"/>
        <w:sz w:val="48"/>
        <w:szCs w:val="48"/>
      </w:rPr>
      <w:t xml:space="preserve">VEHICLE CROSSOVER </w:t>
    </w:r>
  </w:p>
  <w:p w14:paraId="27D8FE8B" w14:textId="77777777" w:rsidR="00162F30" w:rsidRPr="004F7C4C" w:rsidRDefault="004F7C4C">
    <w:pPr>
      <w:pStyle w:val="Header"/>
      <w:rPr>
        <w:rFonts w:ascii="Antenna Regular" w:hAnsi="Antenna Regular"/>
        <w:color w:val="FFFFFF" w:themeColor="background1"/>
        <w:sz w:val="48"/>
        <w:szCs w:val="48"/>
      </w:rPr>
    </w:pPr>
    <w:r w:rsidRPr="004F7C4C">
      <w:rPr>
        <w:rFonts w:ascii="Antenna Regular" w:hAnsi="Antenna Regular"/>
        <w:color w:val="FFFFFF" w:themeColor="background1"/>
        <w:sz w:val="48"/>
        <w:szCs w:val="48"/>
      </w:rPr>
      <w:t>SPECIFICATIONS</w:t>
    </w:r>
  </w:p>
  <w:p w14:paraId="4AA9E580" w14:textId="77777777" w:rsidR="00162F30" w:rsidRPr="00162F30" w:rsidRDefault="003C42FC" w:rsidP="003C42FC">
    <w:pPr>
      <w:pStyle w:val="Header"/>
      <w:tabs>
        <w:tab w:val="clear" w:pos="4513"/>
        <w:tab w:val="clear" w:pos="9026"/>
        <w:tab w:val="left" w:pos="3780"/>
      </w:tabs>
      <w:rPr>
        <w:rFonts w:ascii="Antenna Regular" w:hAnsi="Antenna Regular"/>
        <w:color w:val="FFFFFF" w:themeColor="background1"/>
        <w:sz w:val="44"/>
      </w:rPr>
    </w:pPr>
    <w:r>
      <w:rPr>
        <w:rFonts w:ascii="Antenna Regular" w:hAnsi="Antenna Regular"/>
        <w:color w:val="FFFFFF" w:themeColor="background1"/>
        <w:sz w:val="44"/>
      </w:rPr>
      <w:tab/>
    </w:r>
  </w:p>
  <w:p w14:paraId="72D63285" w14:textId="77777777" w:rsidR="00162F30" w:rsidRDefault="00162F30">
    <w:pPr>
      <w:pStyle w:val="Header"/>
    </w:pPr>
  </w:p>
  <w:p w14:paraId="1E5CFC0C" w14:textId="77777777" w:rsidR="00FE63E0" w:rsidRDefault="00FE6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AED6" w14:textId="77777777" w:rsidR="00B026B4" w:rsidRPr="004F7C4C" w:rsidRDefault="00B026B4">
    <w:pPr>
      <w:pStyle w:val="Header"/>
      <w:rPr>
        <w:rFonts w:ascii="Antenna Regular" w:hAnsi="Antenna Regular"/>
        <w:color w:val="FFFFFF" w:themeColor="background1"/>
        <w:sz w:val="48"/>
        <w:szCs w:val="48"/>
      </w:rPr>
    </w:pPr>
    <w:r w:rsidRPr="004F7C4C">
      <w:rPr>
        <w:rFonts w:ascii="Antenna Regular" w:hAnsi="Antenna Regular"/>
        <w:color w:val="FFFFFF" w:themeColor="background1"/>
        <w:sz w:val="48"/>
        <w:szCs w:val="48"/>
      </w:rPr>
      <w:t xml:space="preserve">VEHICLE CROSSOVER </w:t>
    </w:r>
  </w:p>
  <w:p w14:paraId="1C2125DB" w14:textId="77777777" w:rsidR="00B026B4" w:rsidRPr="004F7C4C" w:rsidRDefault="00B026B4">
    <w:pPr>
      <w:pStyle w:val="Header"/>
      <w:rPr>
        <w:rFonts w:ascii="Antenna Regular" w:hAnsi="Antenna Regular"/>
        <w:color w:val="FFFFFF" w:themeColor="background1"/>
        <w:sz w:val="48"/>
        <w:szCs w:val="48"/>
      </w:rPr>
    </w:pPr>
    <w:r w:rsidRPr="004F7C4C">
      <w:rPr>
        <w:rFonts w:ascii="Antenna Regular" w:hAnsi="Antenna Regular"/>
        <w:color w:val="FFFFFF" w:themeColor="background1"/>
        <w:sz w:val="48"/>
        <w:szCs w:val="48"/>
      </w:rPr>
      <w:t>SPECIFICATIONS</w:t>
    </w:r>
  </w:p>
  <w:p w14:paraId="3EB5FB6E" w14:textId="77777777" w:rsidR="00B026B4" w:rsidRPr="00162F30" w:rsidRDefault="00B026B4" w:rsidP="003C42FC">
    <w:pPr>
      <w:pStyle w:val="Header"/>
      <w:tabs>
        <w:tab w:val="clear" w:pos="4513"/>
        <w:tab w:val="clear" w:pos="9026"/>
        <w:tab w:val="left" w:pos="3780"/>
      </w:tabs>
      <w:rPr>
        <w:rFonts w:ascii="Antenna Regular" w:hAnsi="Antenna Regular"/>
        <w:color w:val="FFFFFF" w:themeColor="background1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D3C76"/>
    <w:multiLevelType w:val="hybridMultilevel"/>
    <w:tmpl w:val="5E7E6D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42BA"/>
    <w:multiLevelType w:val="hybridMultilevel"/>
    <w:tmpl w:val="28547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7638B"/>
    <w:multiLevelType w:val="hybridMultilevel"/>
    <w:tmpl w:val="090A0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8E8"/>
    <w:multiLevelType w:val="hybridMultilevel"/>
    <w:tmpl w:val="2716C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11D3C"/>
    <w:multiLevelType w:val="hybridMultilevel"/>
    <w:tmpl w:val="60E805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0732"/>
    <w:multiLevelType w:val="hybridMultilevel"/>
    <w:tmpl w:val="8430B0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666A"/>
    <w:multiLevelType w:val="hybridMultilevel"/>
    <w:tmpl w:val="5E7AD1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47CF3"/>
    <w:multiLevelType w:val="hybridMultilevel"/>
    <w:tmpl w:val="8C16A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10F5"/>
    <w:multiLevelType w:val="hybridMultilevel"/>
    <w:tmpl w:val="73F6F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22519"/>
    <w:multiLevelType w:val="hybridMultilevel"/>
    <w:tmpl w:val="B8DC5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02264"/>
    <w:rsid w:val="0000590D"/>
    <w:rsid w:val="00006A1C"/>
    <w:rsid w:val="00016474"/>
    <w:rsid w:val="00016482"/>
    <w:rsid w:val="000177B3"/>
    <w:rsid w:val="00022E36"/>
    <w:rsid w:val="00045F11"/>
    <w:rsid w:val="00083531"/>
    <w:rsid w:val="00097BAC"/>
    <w:rsid w:val="000B0EA8"/>
    <w:rsid w:val="000C22AA"/>
    <w:rsid w:val="000E4421"/>
    <w:rsid w:val="000F00BC"/>
    <w:rsid w:val="000F4A91"/>
    <w:rsid w:val="0011209C"/>
    <w:rsid w:val="00162F30"/>
    <w:rsid w:val="00172383"/>
    <w:rsid w:val="0017355F"/>
    <w:rsid w:val="001844BC"/>
    <w:rsid w:val="00220509"/>
    <w:rsid w:val="002475C8"/>
    <w:rsid w:val="00247A11"/>
    <w:rsid w:val="0025796A"/>
    <w:rsid w:val="002A4A8E"/>
    <w:rsid w:val="002D187A"/>
    <w:rsid w:val="002E1456"/>
    <w:rsid w:val="0030381B"/>
    <w:rsid w:val="00303DA2"/>
    <w:rsid w:val="00315281"/>
    <w:rsid w:val="003733D8"/>
    <w:rsid w:val="003C42FC"/>
    <w:rsid w:val="003D09AB"/>
    <w:rsid w:val="003D6154"/>
    <w:rsid w:val="003E230F"/>
    <w:rsid w:val="0043115A"/>
    <w:rsid w:val="0043327B"/>
    <w:rsid w:val="00464C4B"/>
    <w:rsid w:val="00467354"/>
    <w:rsid w:val="00474A5A"/>
    <w:rsid w:val="004C4FF7"/>
    <w:rsid w:val="004C6328"/>
    <w:rsid w:val="004F7180"/>
    <w:rsid w:val="004F7C4C"/>
    <w:rsid w:val="00504380"/>
    <w:rsid w:val="0052203C"/>
    <w:rsid w:val="005432D5"/>
    <w:rsid w:val="00556679"/>
    <w:rsid w:val="005663C6"/>
    <w:rsid w:val="0058685A"/>
    <w:rsid w:val="005D2D21"/>
    <w:rsid w:val="005E1290"/>
    <w:rsid w:val="005E15D3"/>
    <w:rsid w:val="005F5F6C"/>
    <w:rsid w:val="005F6D63"/>
    <w:rsid w:val="00644175"/>
    <w:rsid w:val="00650D1D"/>
    <w:rsid w:val="00650E99"/>
    <w:rsid w:val="00651BFD"/>
    <w:rsid w:val="00653F5D"/>
    <w:rsid w:val="00675B70"/>
    <w:rsid w:val="006B0709"/>
    <w:rsid w:val="006B195F"/>
    <w:rsid w:val="006C562E"/>
    <w:rsid w:val="00781A65"/>
    <w:rsid w:val="007A3625"/>
    <w:rsid w:val="007E1A21"/>
    <w:rsid w:val="007F7706"/>
    <w:rsid w:val="008076CD"/>
    <w:rsid w:val="00813A49"/>
    <w:rsid w:val="008B0B82"/>
    <w:rsid w:val="008B52B6"/>
    <w:rsid w:val="008C2B10"/>
    <w:rsid w:val="009056DB"/>
    <w:rsid w:val="009177EA"/>
    <w:rsid w:val="00931957"/>
    <w:rsid w:val="00932DA8"/>
    <w:rsid w:val="009426CD"/>
    <w:rsid w:val="00960677"/>
    <w:rsid w:val="00967DB6"/>
    <w:rsid w:val="00991113"/>
    <w:rsid w:val="009A4364"/>
    <w:rsid w:val="009C011B"/>
    <w:rsid w:val="009C301B"/>
    <w:rsid w:val="009C30E7"/>
    <w:rsid w:val="00A12734"/>
    <w:rsid w:val="00A269BB"/>
    <w:rsid w:val="00A35F08"/>
    <w:rsid w:val="00A95C91"/>
    <w:rsid w:val="00AE44F5"/>
    <w:rsid w:val="00B0008A"/>
    <w:rsid w:val="00B026B4"/>
    <w:rsid w:val="00B23564"/>
    <w:rsid w:val="00B413CB"/>
    <w:rsid w:val="00B613CE"/>
    <w:rsid w:val="00B6643F"/>
    <w:rsid w:val="00B7449B"/>
    <w:rsid w:val="00B8229F"/>
    <w:rsid w:val="00B87442"/>
    <w:rsid w:val="00B91739"/>
    <w:rsid w:val="00BA1AA9"/>
    <w:rsid w:val="00BF5C4F"/>
    <w:rsid w:val="00C020AD"/>
    <w:rsid w:val="00C22C67"/>
    <w:rsid w:val="00C244A9"/>
    <w:rsid w:val="00C35B63"/>
    <w:rsid w:val="00C56CEA"/>
    <w:rsid w:val="00C80E6E"/>
    <w:rsid w:val="00C81ABB"/>
    <w:rsid w:val="00C95777"/>
    <w:rsid w:val="00CB2000"/>
    <w:rsid w:val="00D45546"/>
    <w:rsid w:val="00D60EF1"/>
    <w:rsid w:val="00D93BA7"/>
    <w:rsid w:val="00D9439B"/>
    <w:rsid w:val="00DC0721"/>
    <w:rsid w:val="00DD0071"/>
    <w:rsid w:val="00DE2012"/>
    <w:rsid w:val="00DF11E5"/>
    <w:rsid w:val="00E21096"/>
    <w:rsid w:val="00E27490"/>
    <w:rsid w:val="00E303D2"/>
    <w:rsid w:val="00E47ED7"/>
    <w:rsid w:val="00E47F30"/>
    <w:rsid w:val="00E55641"/>
    <w:rsid w:val="00E77A61"/>
    <w:rsid w:val="00E873AE"/>
    <w:rsid w:val="00EA1D63"/>
    <w:rsid w:val="00EA3797"/>
    <w:rsid w:val="00EA6207"/>
    <w:rsid w:val="00EE1B01"/>
    <w:rsid w:val="00F11346"/>
    <w:rsid w:val="00F12AE9"/>
    <w:rsid w:val="00F25B04"/>
    <w:rsid w:val="00F32106"/>
    <w:rsid w:val="00F91235"/>
    <w:rsid w:val="00FA3784"/>
    <w:rsid w:val="00FA5F0A"/>
    <w:rsid w:val="00FB247C"/>
    <w:rsid w:val="00FC719C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0569966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D187A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NoSpacing">
    <w:name w:val="No Spacing"/>
    <w:link w:val="NoSpacingChar"/>
    <w:uiPriority w:val="1"/>
    <w:qFormat/>
    <w:rsid w:val="002D18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187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5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2C9E-C692-4EDC-9350-61C7D7CF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Rohini Dias</cp:lastModifiedBy>
  <cp:revision>3</cp:revision>
  <cp:lastPrinted>2019-04-12T06:05:00Z</cp:lastPrinted>
  <dcterms:created xsi:type="dcterms:W3CDTF">2019-05-01T04:07:00Z</dcterms:created>
  <dcterms:modified xsi:type="dcterms:W3CDTF">2019-05-01T04:17:00Z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